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B4A" w:rsidRPr="006C2E51" w:rsidRDefault="00823B4A" w:rsidP="00012098">
      <w:pPr>
        <w:jc w:val="center"/>
        <w:outlineLvl w:val="0"/>
        <w:rPr>
          <w:b/>
        </w:rPr>
      </w:pPr>
    </w:p>
    <w:p w:rsidR="00823B4A" w:rsidRPr="006C2E51" w:rsidRDefault="00823B4A" w:rsidP="00012098">
      <w:pPr>
        <w:jc w:val="center"/>
        <w:outlineLvl w:val="0"/>
        <w:rPr>
          <w:b/>
        </w:rPr>
      </w:pPr>
      <w:r w:rsidRPr="006C2E51">
        <w:rPr>
          <w:b/>
        </w:rPr>
        <w:t>Договор поставки (рамочный)</w:t>
      </w:r>
      <w:r w:rsidRPr="006C2E51">
        <w:rPr>
          <w:b/>
        </w:rPr>
        <w:br/>
        <w:t>№</w:t>
      </w:r>
    </w:p>
    <w:tbl>
      <w:tblPr>
        <w:tblW w:w="0" w:type="auto"/>
        <w:tblLook w:val="00A0" w:firstRow="1" w:lastRow="0" w:firstColumn="1" w:lastColumn="0" w:noHBand="0" w:noVBand="0"/>
      </w:tblPr>
      <w:tblGrid>
        <w:gridCol w:w="4248"/>
        <w:gridCol w:w="831"/>
        <w:gridCol w:w="4276"/>
      </w:tblGrid>
      <w:tr w:rsidR="00823B4A" w:rsidRPr="006C2E51" w:rsidTr="00E83647">
        <w:trPr>
          <w:trHeight w:val="80"/>
        </w:trPr>
        <w:tc>
          <w:tcPr>
            <w:tcW w:w="4361" w:type="dxa"/>
            <w:vAlign w:val="center"/>
          </w:tcPr>
          <w:p w:rsidR="00823B4A" w:rsidRPr="006C2E51" w:rsidRDefault="00823B4A" w:rsidP="00AC32A8">
            <w:pPr>
              <w:pStyle w:val="western"/>
              <w:spacing w:before="0" w:after="0"/>
              <w:jc w:val="left"/>
              <w:rPr>
                <w:rFonts w:ascii="Times New Roman" w:hAnsi="Times New Roman" w:cs="Times New Roman"/>
                <w:b/>
                <w:lang w:eastAsia="en-US"/>
              </w:rPr>
            </w:pPr>
          </w:p>
        </w:tc>
        <w:tc>
          <w:tcPr>
            <w:tcW w:w="850" w:type="dxa"/>
            <w:vAlign w:val="center"/>
          </w:tcPr>
          <w:p w:rsidR="00823B4A" w:rsidRPr="006C2E51" w:rsidRDefault="00823B4A" w:rsidP="00AC32A8">
            <w:pPr>
              <w:pStyle w:val="western"/>
              <w:spacing w:before="0" w:after="0"/>
              <w:jc w:val="center"/>
              <w:rPr>
                <w:rFonts w:ascii="Times New Roman" w:hAnsi="Times New Roman" w:cs="Times New Roman"/>
                <w:b/>
                <w:lang w:eastAsia="en-US"/>
              </w:rPr>
            </w:pPr>
          </w:p>
        </w:tc>
        <w:tc>
          <w:tcPr>
            <w:tcW w:w="4359" w:type="dxa"/>
            <w:vAlign w:val="center"/>
          </w:tcPr>
          <w:p w:rsidR="00823B4A" w:rsidRPr="006C2E51" w:rsidRDefault="00823B4A" w:rsidP="00AC32A8">
            <w:pPr>
              <w:pStyle w:val="western"/>
              <w:spacing w:before="0" w:after="0"/>
              <w:jc w:val="right"/>
              <w:rPr>
                <w:rFonts w:ascii="Times New Roman" w:hAnsi="Times New Roman" w:cs="Times New Roman"/>
                <w:b/>
                <w:lang w:eastAsia="en-US"/>
              </w:rPr>
            </w:pPr>
          </w:p>
        </w:tc>
      </w:tr>
      <w:tr w:rsidR="00823B4A" w:rsidRPr="006C2E51" w:rsidTr="00AC32A8">
        <w:tc>
          <w:tcPr>
            <w:tcW w:w="4361" w:type="dxa"/>
            <w:vAlign w:val="center"/>
          </w:tcPr>
          <w:p w:rsidR="00823B4A" w:rsidRPr="006C2E51" w:rsidRDefault="00823B4A" w:rsidP="00F15DEF">
            <w:pPr>
              <w:pStyle w:val="western"/>
              <w:spacing w:before="0" w:after="0"/>
              <w:jc w:val="left"/>
              <w:rPr>
                <w:rFonts w:ascii="Times New Roman" w:hAnsi="Times New Roman" w:cs="Times New Roman"/>
                <w:b/>
                <w:lang w:eastAsia="en-US"/>
              </w:rPr>
            </w:pPr>
            <w:bookmarkStart w:id="0" w:name="Наименование_поселен"/>
            <w:r w:rsidRPr="006C2E51">
              <w:rPr>
                <w:rFonts w:ascii="Times New Roman" w:hAnsi="Times New Roman" w:cs="Times New Roman"/>
              </w:rPr>
              <w:t xml:space="preserve">г. </w:t>
            </w:r>
            <w:bookmarkEnd w:id="0"/>
            <w:r w:rsidRPr="006C2E51">
              <w:rPr>
                <w:rFonts w:ascii="Times New Roman" w:hAnsi="Times New Roman" w:cs="Times New Roman"/>
              </w:rPr>
              <w:t>Уфа</w:t>
            </w:r>
          </w:p>
        </w:tc>
        <w:tc>
          <w:tcPr>
            <w:tcW w:w="850" w:type="dxa"/>
            <w:vAlign w:val="center"/>
          </w:tcPr>
          <w:p w:rsidR="00823B4A" w:rsidRPr="006C2E51" w:rsidRDefault="00823B4A" w:rsidP="00AC32A8">
            <w:pPr>
              <w:pStyle w:val="western"/>
              <w:spacing w:before="0" w:after="0"/>
              <w:jc w:val="center"/>
              <w:rPr>
                <w:rFonts w:ascii="Times New Roman" w:hAnsi="Times New Roman" w:cs="Times New Roman"/>
                <w:b/>
                <w:lang w:eastAsia="en-US"/>
              </w:rPr>
            </w:pPr>
          </w:p>
        </w:tc>
        <w:tc>
          <w:tcPr>
            <w:tcW w:w="4359" w:type="dxa"/>
            <w:vAlign w:val="center"/>
          </w:tcPr>
          <w:p w:rsidR="00823B4A" w:rsidRPr="006C2E51" w:rsidRDefault="00823B4A" w:rsidP="0030749B">
            <w:pPr>
              <w:pStyle w:val="western"/>
              <w:spacing w:before="0" w:after="0"/>
              <w:jc w:val="right"/>
              <w:rPr>
                <w:rFonts w:ascii="Times New Roman" w:hAnsi="Times New Roman" w:cs="Times New Roman"/>
                <w:b/>
                <w:lang w:eastAsia="en-US"/>
              </w:rPr>
            </w:pPr>
            <w:r w:rsidRPr="006C2E51">
              <w:rPr>
                <w:rFonts w:ascii="Times New Roman" w:hAnsi="Times New Roman" w:cs="Times New Roman"/>
              </w:rPr>
              <w:t>«</w:t>
            </w:r>
            <w:r w:rsidR="00166F83" w:rsidRPr="006C2E51">
              <w:rPr>
                <w:rFonts w:ascii="Times New Roman" w:hAnsi="Times New Roman" w:cs="Times New Roman"/>
              </w:rPr>
              <w:t xml:space="preserve">         </w:t>
            </w:r>
            <w:r w:rsidRPr="006C2E51">
              <w:rPr>
                <w:rFonts w:ascii="Times New Roman" w:hAnsi="Times New Roman" w:cs="Times New Roman"/>
              </w:rPr>
              <w:t>»___________</w:t>
            </w:r>
            <w:r w:rsidR="00166F83" w:rsidRPr="006C2E51">
              <w:rPr>
                <w:rFonts w:ascii="Times New Roman" w:hAnsi="Times New Roman" w:cs="Times New Roman"/>
              </w:rPr>
              <w:t xml:space="preserve"> </w:t>
            </w:r>
            <w:r w:rsidR="0030749B">
              <w:rPr>
                <w:rFonts w:ascii="Times New Roman" w:hAnsi="Times New Roman" w:cs="Times New Roman"/>
              </w:rPr>
              <w:t xml:space="preserve">2020 </w:t>
            </w:r>
            <w:r w:rsidRPr="006C2E51">
              <w:rPr>
                <w:rFonts w:ascii="Times New Roman" w:hAnsi="Times New Roman" w:cs="Times New Roman"/>
              </w:rPr>
              <w:t>года</w:t>
            </w:r>
          </w:p>
        </w:tc>
      </w:tr>
      <w:tr w:rsidR="00823B4A" w:rsidRPr="006C2E51" w:rsidTr="00AC32A8">
        <w:tc>
          <w:tcPr>
            <w:tcW w:w="4361" w:type="dxa"/>
            <w:vAlign w:val="center"/>
          </w:tcPr>
          <w:p w:rsidR="00823B4A" w:rsidRPr="006C2E51" w:rsidRDefault="00823B4A" w:rsidP="00AC32A8">
            <w:pPr>
              <w:pStyle w:val="western"/>
              <w:spacing w:before="0" w:after="0"/>
              <w:jc w:val="left"/>
              <w:rPr>
                <w:rFonts w:ascii="Times New Roman" w:hAnsi="Times New Roman" w:cs="Times New Roman"/>
                <w:b/>
                <w:lang w:eastAsia="en-US"/>
              </w:rPr>
            </w:pPr>
          </w:p>
        </w:tc>
        <w:tc>
          <w:tcPr>
            <w:tcW w:w="850" w:type="dxa"/>
            <w:vAlign w:val="center"/>
          </w:tcPr>
          <w:p w:rsidR="00823B4A" w:rsidRPr="006C2E51" w:rsidRDefault="00823B4A" w:rsidP="00AC32A8">
            <w:pPr>
              <w:pStyle w:val="western"/>
              <w:spacing w:before="0" w:after="0"/>
              <w:jc w:val="center"/>
              <w:rPr>
                <w:rFonts w:ascii="Times New Roman" w:hAnsi="Times New Roman" w:cs="Times New Roman"/>
                <w:b/>
                <w:lang w:eastAsia="en-US"/>
              </w:rPr>
            </w:pPr>
          </w:p>
        </w:tc>
        <w:tc>
          <w:tcPr>
            <w:tcW w:w="4359" w:type="dxa"/>
            <w:vAlign w:val="center"/>
          </w:tcPr>
          <w:p w:rsidR="00823B4A" w:rsidRPr="006C2E51" w:rsidRDefault="00823B4A" w:rsidP="00AC32A8">
            <w:pPr>
              <w:pStyle w:val="western"/>
              <w:spacing w:before="0" w:after="0"/>
              <w:jc w:val="right"/>
              <w:rPr>
                <w:rFonts w:ascii="Times New Roman" w:hAnsi="Times New Roman" w:cs="Times New Roman"/>
                <w:b/>
                <w:lang w:eastAsia="en-US"/>
              </w:rPr>
            </w:pPr>
          </w:p>
        </w:tc>
      </w:tr>
    </w:tbl>
    <w:p w:rsidR="00823B4A" w:rsidRPr="006C2E51" w:rsidRDefault="00823B4A" w:rsidP="00FC4B5D">
      <w:pPr>
        <w:spacing w:after="120"/>
        <w:ind w:firstLine="709"/>
        <w:jc w:val="both"/>
      </w:pPr>
      <w:r w:rsidRPr="006C2E51">
        <w:rPr>
          <w:b/>
        </w:rPr>
        <w:t>Публичное акционерное общество «Башинформсвязь» (ПАО «Башинформсвязь»)</w:t>
      </w:r>
      <w:r w:rsidRPr="006C2E51">
        <w:t>,</w:t>
      </w:r>
      <w:bookmarkStart w:id="1" w:name="Согласование_роду"/>
      <w:bookmarkEnd w:id="1"/>
      <w:r w:rsidRPr="006C2E51">
        <w:t xml:space="preserve"> именуемое в дальнейшем «Покупатель», в лице Генерального директора </w:t>
      </w:r>
      <w:r w:rsidR="00D87881" w:rsidRPr="006C2E51">
        <w:t>Алферова Сергея Александровича</w:t>
      </w:r>
      <w:r w:rsidRPr="006C2E51">
        <w:t xml:space="preserve">, действующего на основании Устава, с одной стороны, </w:t>
      </w:r>
      <w:r w:rsidR="0030749B">
        <w:rPr>
          <w:b/>
        </w:rPr>
        <w:t>____________________ ( ______)</w:t>
      </w:r>
      <w:r w:rsidR="00D87881" w:rsidRPr="006C2E51">
        <w:t xml:space="preserve"> именуемое в дальнейшем «Поставщик», в лице </w:t>
      </w:r>
      <w:r w:rsidR="0030749B">
        <w:rPr>
          <w:b/>
        </w:rPr>
        <w:t>_______________________</w:t>
      </w:r>
      <w:r w:rsidR="00D87881" w:rsidRPr="006C2E51">
        <w:t xml:space="preserve">, действующего на основании </w:t>
      </w:r>
      <w:r w:rsidR="0030749B">
        <w:t>_______________</w:t>
      </w:r>
      <w:r w:rsidRPr="006C2E51">
        <w:t>, с другой стороны, совместно именуемые «Стороны», заключили настоящий Договор поставки (далее – «Договор») о нижеследующем:</w:t>
      </w:r>
    </w:p>
    <w:p w:rsidR="00823B4A" w:rsidRPr="006C2E51" w:rsidRDefault="00823B4A" w:rsidP="00166F83">
      <w:pPr>
        <w:spacing w:after="120"/>
        <w:ind w:firstLine="709"/>
        <w:jc w:val="center"/>
        <w:rPr>
          <w:sz w:val="12"/>
          <w:szCs w:val="12"/>
        </w:rPr>
      </w:pPr>
    </w:p>
    <w:p w:rsidR="00823B4A" w:rsidRPr="006C2E51" w:rsidRDefault="00823B4A" w:rsidP="00FC4B5D">
      <w:pPr>
        <w:spacing w:after="120"/>
        <w:ind w:firstLine="709"/>
        <w:jc w:val="both"/>
        <w:rPr>
          <w:b/>
          <w:lang w:eastAsia="en-US"/>
        </w:rPr>
      </w:pPr>
      <w:r w:rsidRPr="006C2E51">
        <w:rPr>
          <w:b/>
          <w:lang w:eastAsia="en-US"/>
        </w:rPr>
        <w:t xml:space="preserve">Термины и определения </w:t>
      </w:r>
    </w:p>
    <w:p w:rsidR="00823B4A" w:rsidRPr="006C2E51" w:rsidRDefault="00823B4A" w:rsidP="00690BCA">
      <w:pPr>
        <w:pStyle w:val="western"/>
        <w:numPr>
          <w:ilvl w:val="1"/>
          <w:numId w:val="16"/>
        </w:numPr>
        <w:spacing w:before="0" w:after="120"/>
        <w:ind w:firstLine="709"/>
        <w:rPr>
          <w:rFonts w:ascii="Times New Roman" w:hAnsi="Times New Roman" w:cs="Times New Roman"/>
          <w:lang w:eastAsia="en-US"/>
        </w:rPr>
      </w:pPr>
      <w:r w:rsidRPr="006C2E51">
        <w:rPr>
          <w:rFonts w:ascii="Times New Roman" w:hAnsi="Times New Roman" w:cs="Times New Roman"/>
          <w:lang w:eastAsia="en-US"/>
        </w:rPr>
        <w:t>Используемые в настоящем Договоре термины и определения означают следующее:</w:t>
      </w:r>
    </w:p>
    <w:p w:rsidR="00823B4A" w:rsidRPr="006C2E51" w:rsidRDefault="00823B4A" w:rsidP="00690BCA">
      <w:pPr>
        <w:pStyle w:val="western"/>
        <w:numPr>
          <w:ilvl w:val="2"/>
          <w:numId w:val="16"/>
        </w:numPr>
        <w:spacing w:before="0" w:after="120"/>
        <w:ind w:firstLine="709"/>
        <w:rPr>
          <w:rFonts w:ascii="Times New Roman" w:hAnsi="Times New Roman" w:cs="Times New Roman"/>
          <w:lang w:eastAsia="en-US"/>
        </w:rPr>
      </w:pPr>
      <w:r w:rsidRPr="006C2E51">
        <w:rPr>
          <w:rFonts w:ascii="Times New Roman" w:hAnsi="Times New Roman" w:cs="Times New Roman"/>
          <w:b/>
          <w:lang w:eastAsia="en-US"/>
        </w:rPr>
        <w:t xml:space="preserve">Срок доставки </w:t>
      </w:r>
      <w:r w:rsidRPr="006C2E51">
        <w:rPr>
          <w:rFonts w:ascii="Times New Roman" w:hAnsi="Times New Roman" w:cs="Times New Roman"/>
          <w:lang w:eastAsia="en-US"/>
        </w:rPr>
        <w:t xml:space="preserve">– это указанный в согласованном Сторонами Заказе срок, в который или до наступления, которого Поставщик обязуется доставить Товар в Место доставки и передать его Покупателю. </w:t>
      </w:r>
    </w:p>
    <w:p w:rsidR="00823B4A" w:rsidRPr="006C2E51" w:rsidRDefault="00823B4A" w:rsidP="00690BCA">
      <w:pPr>
        <w:pStyle w:val="afff4"/>
        <w:numPr>
          <w:ilvl w:val="2"/>
          <w:numId w:val="16"/>
        </w:numPr>
        <w:ind w:left="0" w:firstLine="709"/>
        <w:rPr>
          <w:color w:val="FF0000"/>
          <w:lang w:eastAsia="en-US"/>
        </w:rPr>
      </w:pPr>
      <w:r w:rsidRPr="006C2E51">
        <w:rPr>
          <w:b/>
          <w:lang w:eastAsia="en-US"/>
        </w:rPr>
        <w:t xml:space="preserve">Место доставки </w:t>
      </w:r>
      <w:r w:rsidRPr="006C2E51">
        <w:rPr>
          <w:lang w:eastAsia="en-US"/>
        </w:rPr>
        <w:t>– это указанный в согласованном Сторонами Заказе адрес, по которому Товар (Партия Товара) должен быть доставлен и передан Покупателю.</w:t>
      </w:r>
    </w:p>
    <w:p w:rsidR="00823B4A" w:rsidRPr="006C2E51" w:rsidRDefault="00823B4A" w:rsidP="00690BCA">
      <w:pPr>
        <w:pStyle w:val="western"/>
        <w:numPr>
          <w:ilvl w:val="2"/>
          <w:numId w:val="16"/>
        </w:numPr>
        <w:spacing w:before="0" w:after="120"/>
        <w:ind w:firstLine="709"/>
        <w:rPr>
          <w:rFonts w:ascii="Times New Roman" w:hAnsi="Times New Roman" w:cs="Times New Roman"/>
          <w:lang w:eastAsia="en-US"/>
        </w:rPr>
      </w:pPr>
      <w:r w:rsidRPr="006C2E51">
        <w:rPr>
          <w:rFonts w:ascii="Times New Roman" w:hAnsi="Times New Roman" w:cs="Times New Roman"/>
          <w:b/>
          <w:lang w:eastAsia="en-US"/>
        </w:rPr>
        <w:t xml:space="preserve">Товар </w:t>
      </w:r>
      <w:r w:rsidRPr="006C2E51">
        <w:rPr>
          <w:rFonts w:ascii="Times New Roman" w:hAnsi="Times New Roman" w:cs="Times New Roman"/>
          <w:lang w:eastAsia="en-US"/>
        </w:rPr>
        <w:t>– вещи (товары), наименования и цены на которые установлены в Спецификации (Приложение № 1 к настоящему Договору).</w:t>
      </w:r>
    </w:p>
    <w:p w:rsidR="00823B4A" w:rsidRPr="006C2E51" w:rsidRDefault="00823B4A" w:rsidP="00690BCA">
      <w:pPr>
        <w:pStyle w:val="western"/>
        <w:numPr>
          <w:ilvl w:val="2"/>
          <w:numId w:val="16"/>
        </w:numPr>
        <w:spacing w:before="0" w:after="120"/>
        <w:ind w:firstLine="709"/>
        <w:rPr>
          <w:rFonts w:ascii="Times New Roman" w:hAnsi="Times New Roman" w:cs="Times New Roman"/>
          <w:lang w:eastAsia="en-US"/>
        </w:rPr>
      </w:pPr>
      <w:r w:rsidRPr="006C2E51">
        <w:rPr>
          <w:rFonts w:ascii="Times New Roman" w:hAnsi="Times New Roman" w:cs="Times New Roman"/>
          <w:b/>
          <w:lang w:eastAsia="en-US"/>
        </w:rPr>
        <w:t>Партия Товара</w:t>
      </w:r>
      <w:r w:rsidRPr="006C2E51">
        <w:rPr>
          <w:rFonts w:ascii="Times New Roman" w:hAnsi="Times New Roman" w:cs="Times New Roman"/>
          <w:lang w:eastAsia="en-US"/>
        </w:rPr>
        <w:t xml:space="preserve"> – совокупность единиц Товара, которые в соответствии согласованным Сторонами Заказом должны быть переданы Покупателю по каждому соответствующему Месту доставки в соответствии с Заказом.</w:t>
      </w:r>
    </w:p>
    <w:p w:rsidR="00823B4A" w:rsidRPr="006C2E51" w:rsidRDefault="00823B4A" w:rsidP="00690BCA">
      <w:pPr>
        <w:numPr>
          <w:ilvl w:val="2"/>
          <w:numId w:val="16"/>
        </w:numPr>
        <w:spacing w:after="120"/>
        <w:ind w:firstLine="709"/>
        <w:jc w:val="both"/>
      </w:pPr>
      <w:r w:rsidRPr="006C2E51">
        <w:rPr>
          <w:b/>
        </w:rPr>
        <w:t>Заказ</w:t>
      </w:r>
      <w:r w:rsidRPr="006C2E51">
        <w:t xml:space="preserve"> – заказ на поставку Товара, согласованный Сторонами в порядке, предусмотренном разделом 11 настоящего Договора.</w:t>
      </w:r>
    </w:p>
    <w:p w:rsidR="00823B4A" w:rsidRPr="006C2E51" w:rsidRDefault="00823B4A" w:rsidP="00690BCA">
      <w:pPr>
        <w:numPr>
          <w:ilvl w:val="2"/>
          <w:numId w:val="16"/>
        </w:numPr>
        <w:spacing w:after="120"/>
        <w:ind w:firstLine="709"/>
        <w:jc w:val="both"/>
      </w:pPr>
      <w:r w:rsidRPr="006C2E51">
        <w:rPr>
          <w:b/>
        </w:rPr>
        <w:t>Акт сдачи-приёмки Товара</w:t>
      </w:r>
      <w:r w:rsidRPr="006C2E51">
        <w:t>– акт, подтверждающий приёмку и осмотр Покупателем соответствующей Партии Товара. Если в Заказе не предусмотрено иное, Акт сдачи-приёмки Товара составляется одновременно на все Партии Товара, поставленные Покупателю по соответствующему Заказу.</w:t>
      </w:r>
    </w:p>
    <w:p w:rsidR="00823B4A" w:rsidRPr="006C2E51" w:rsidRDefault="00823B4A" w:rsidP="00690BCA">
      <w:pPr>
        <w:numPr>
          <w:ilvl w:val="2"/>
          <w:numId w:val="16"/>
        </w:numPr>
        <w:spacing w:after="120"/>
        <w:ind w:firstLine="709"/>
        <w:jc w:val="both"/>
      </w:pPr>
      <w:r w:rsidRPr="006C2E51">
        <w:rPr>
          <w:b/>
        </w:rPr>
        <w:t xml:space="preserve">Товарная накладная </w:t>
      </w:r>
      <w:r w:rsidRPr="006C2E51">
        <w:t>-товарная накладная по форме № ТОРГ-12 или иной первичный учётный документ, составленный в соответствии с Федеральным Законом от 06.12.2011 № 402-ФЗ «О бухгалтерском учёте».</w:t>
      </w:r>
    </w:p>
    <w:p w:rsidR="00823B4A" w:rsidRPr="006C2E51" w:rsidRDefault="00823B4A" w:rsidP="00690BCA">
      <w:pPr>
        <w:pStyle w:val="western"/>
        <w:numPr>
          <w:ilvl w:val="2"/>
          <w:numId w:val="16"/>
        </w:numPr>
        <w:spacing w:before="0" w:after="120"/>
        <w:ind w:firstLine="709"/>
        <w:rPr>
          <w:rFonts w:ascii="Times New Roman" w:hAnsi="Times New Roman" w:cs="Times New Roman"/>
          <w:lang w:eastAsia="en-US"/>
        </w:rPr>
      </w:pPr>
      <w:r w:rsidRPr="006C2E51">
        <w:rPr>
          <w:rFonts w:ascii="Times New Roman" w:hAnsi="Times New Roman" w:cs="Times New Roman"/>
          <w:b/>
          <w:lang w:eastAsia="en-US"/>
        </w:rPr>
        <w:t>Цена Договора</w:t>
      </w:r>
      <w:r w:rsidRPr="006C2E51">
        <w:rPr>
          <w:rFonts w:ascii="Times New Roman" w:hAnsi="Times New Roman" w:cs="Times New Roman"/>
          <w:lang w:eastAsia="en-US"/>
        </w:rPr>
        <w:t xml:space="preserve"> - сумма цен Товара по всем согласованным Сторонами Заказам в течение срока действия Договора, в </w:t>
      </w:r>
      <w:r w:rsidRPr="006C2E51">
        <w:rPr>
          <w:rFonts w:ascii="Times New Roman" w:hAnsi="Times New Roman" w:cs="Times New Roman"/>
          <w:bCs/>
          <w:iCs/>
          <w:lang w:eastAsia="en-US"/>
        </w:rPr>
        <w:t>том числе налог на добавленную стоимость (НДС) в соответствии с законодательством Российской Федерации</w:t>
      </w:r>
      <w:r w:rsidRPr="006C2E51">
        <w:rPr>
          <w:rFonts w:ascii="Times New Roman" w:hAnsi="Times New Roman" w:cs="Times New Roman"/>
          <w:lang w:eastAsia="en-US"/>
        </w:rPr>
        <w:t>.</w:t>
      </w:r>
    </w:p>
    <w:p w:rsidR="00823B4A" w:rsidRPr="006C2E51" w:rsidRDefault="00823B4A" w:rsidP="00690BCA">
      <w:pPr>
        <w:pStyle w:val="western"/>
        <w:numPr>
          <w:ilvl w:val="2"/>
          <w:numId w:val="16"/>
        </w:numPr>
        <w:spacing w:before="0" w:after="120"/>
        <w:ind w:firstLine="709"/>
        <w:rPr>
          <w:rFonts w:ascii="Times New Roman" w:hAnsi="Times New Roman" w:cs="Times New Roman"/>
          <w:lang w:eastAsia="en-US"/>
        </w:rPr>
      </w:pPr>
      <w:r w:rsidRPr="006C2E51">
        <w:rPr>
          <w:rFonts w:ascii="Times New Roman" w:hAnsi="Times New Roman" w:cs="Times New Roman"/>
          <w:b/>
          <w:lang w:eastAsia="en-US"/>
        </w:rPr>
        <w:t>Цена за единицу Товара (</w:t>
      </w:r>
      <w:r w:rsidRPr="006C2E51">
        <w:rPr>
          <w:rFonts w:ascii="Times New Roman" w:hAnsi="Times New Roman" w:cs="Times New Roman"/>
          <w:b/>
          <w:bCs/>
          <w:lang w:eastAsia="en-US"/>
        </w:rPr>
        <w:t>Цена за единицу измерения</w:t>
      </w:r>
      <w:r w:rsidRPr="006C2E51">
        <w:rPr>
          <w:rFonts w:ascii="Times New Roman" w:hAnsi="Times New Roman" w:cs="Times New Roman"/>
          <w:b/>
          <w:lang w:eastAsia="en-US"/>
        </w:rPr>
        <w:t>)</w:t>
      </w:r>
      <w:r w:rsidRPr="006C2E51">
        <w:rPr>
          <w:rFonts w:ascii="Times New Roman" w:hAnsi="Times New Roman" w:cs="Times New Roman"/>
          <w:lang w:eastAsia="en-US"/>
        </w:rPr>
        <w:t>– установленная Спецификацией (Приложение № 1 к настоящему Договору) цена единицы Товара.</w:t>
      </w:r>
    </w:p>
    <w:p w:rsidR="00823B4A" w:rsidRPr="006C2E51" w:rsidRDefault="00823B4A" w:rsidP="00690BCA">
      <w:pPr>
        <w:pStyle w:val="western"/>
        <w:numPr>
          <w:ilvl w:val="2"/>
          <w:numId w:val="16"/>
        </w:numPr>
        <w:spacing w:before="0" w:after="120"/>
        <w:ind w:firstLine="709"/>
        <w:rPr>
          <w:rFonts w:ascii="Times New Roman" w:hAnsi="Times New Roman" w:cs="Times New Roman"/>
          <w:lang w:eastAsia="en-US"/>
        </w:rPr>
      </w:pPr>
      <w:r w:rsidRPr="006C2E51">
        <w:rPr>
          <w:rFonts w:ascii="Times New Roman" w:hAnsi="Times New Roman" w:cs="Times New Roman"/>
          <w:b/>
          <w:lang w:eastAsia="en-US"/>
        </w:rPr>
        <w:t xml:space="preserve">Поставка </w:t>
      </w:r>
      <w:r w:rsidRPr="006C2E51">
        <w:rPr>
          <w:rFonts w:ascii="Times New Roman" w:hAnsi="Times New Roman" w:cs="Times New Roman"/>
          <w:lang w:eastAsia="en-US"/>
        </w:rPr>
        <w:t>– доставка и передача Товара в Срок доставки в Месте доставки.</w:t>
      </w:r>
    </w:p>
    <w:p w:rsidR="00823B4A" w:rsidRPr="006C2E51" w:rsidRDefault="00823B4A" w:rsidP="00690BCA">
      <w:pPr>
        <w:pStyle w:val="western"/>
        <w:numPr>
          <w:ilvl w:val="2"/>
          <w:numId w:val="16"/>
        </w:numPr>
        <w:spacing w:before="0" w:after="120"/>
        <w:ind w:firstLine="709"/>
        <w:rPr>
          <w:rFonts w:ascii="Times New Roman" w:hAnsi="Times New Roman" w:cs="Times New Roman"/>
          <w:lang w:eastAsia="en-US"/>
        </w:rPr>
      </w:pPr>
      <w:r w:rsidRPr="006C2E51">
        <w:rPr>
          <w:rFonts w:ascii="Times New Roman" w:hAnsi="Times New Roman" w:cs="Times New Roman"/>
          <w:b/>
          <w:lang w:eastAsia="en-US"/>
        </w:rPr>
        <w:t xml:space="preserve">Рабочий день </w:t>
      </w:r>
      <w:r w:rsidRPr="006C2E51">
        <w:rPr>
          <w:rFonts w:ascii="Times New Roman" w:hAnsi="Times New Roman" w:cs="Times New Roman"/>
          <w:lang w:eastAsia="en-US"/>
        </w:rPr>
        <w:t>– рабочий день при пятидневной рабочей неделе с двумя выходными днями (суббота и воскресение)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rsidR="00823B4A" w:rsidRPr="006C2E51" w:rsidRDefault="00823B4A" w:rsidP="00166F83">
      <w:pPr>
        <w:pStyle w:val="western"/>
        <w:spacing w:before="0" w:after="120"/>
        <w:jc w:val="center"/>
        <w:rPr>
          <w:rFonts w:ascii="Times New Roman" w:hAnsi="Times New Roman" w:cs="Times New Roman"/>
          <w:sz w:val="12"/>
          <w:szCs w:val="12"/>
          <w:lang w:eastAsia="en-US"/>
        </w:rPr>
      </w:pPr>
    </w:p>
    <w:p w:rsidR="00823B4A" w:rsidRPr="006C2E51" w:rsidRDefault="00823B4A" w:rsidP="00690BCA">
      <w:pPr>
        <w:pStyle w:val="western"/>
        <w:keepNext/>
        <w:numPr>
          <w:ilvl w:val="0"/>
          <w:numId w:val="16"/>
        </w:numPr>
        <w:spacing w:before="240" w:after="120"/>
        <w:jc w:val="center"/>
        <w:outlineLvl w:val="1"/>
        <w:rPr>
          <w:rFonts w:ascii="Times New Roman" w:hAnsi="Times New Roman" w:cs="Times New Roman"/>
          <w:b/>
          <w:lang w:eastAsia="en-US"/>
        </w:rPr>
      </w:pPr>
      <w:r w:rsidRPr="006C2E51">
        <w:rPr>
          <w:rFonts w:ascii="Times New Roman" w:hAnsi="Times New Roman" w:cs="Times New Roman"/>
          <w:b/>
          <w:lang w:eastAsia="en-US"/>
        </w:rPr>
        <w:lastRenderedPageBreak/>
        <w:t>Предмет настоящего Договора</w:t>
      </w:r>
    </w:p>
    <w:p w:rsidR="00823B4A" w:rsidRPr="006C2E51" w:rsidRDefault="00823B4A" w:rsidP="00690BCA">
      <w:pPr>
        <w:numPr>
          <w:ilvl w:val="1"/>
          <w:numId w:val="16"/>
        </w:numPr>
        <w:spacing w:after="120"/>
        <w:ind w:firstLine="709"/>
        <w:jc w:val="both"/>
        <w:rPr>
          <w:lang w:eastAsia="en-US"/>
        </w:rPr>
      </w:pPr>
      <w:r w:rsidRPr="006C2E51">
        <w:rPr>
          <w:lang w:eastAsia="en-US"/>
        </w:rPr>
        <w:t>В порядке и на условиях, установленных настоящим Договором, Поставщик обязуется на основании согласованных Сторонами Заказов передавать Покупателю Товар в собственность, а Покупатель обязуется принимать Товар и оплачивать его.</w:t>
      </w:r>
    </w:p>
    <w:p w:rsidR="00823B4A" w:rsidRPr="006C2E51" w:rsidRDefault="00823B4A" w:rsidP="00012098">
      <w:pPr>
        <w:spacing w:after="120"/>
        <w:ind w:firstLine="709"/>
        <w:jc w:val="both"/>
        <w:rPr>
          <w:lang w:eastAsia="en-US"/>
        </w:rPr>
      </w:pPr>
      <w:r w:rsidRPr="006C2E51">
        <w:rPr>
          <w:lang w:eastAsia="en-US"/>
        </w:rPr>
        <w:t xml:space="preserve">2.2. </w:t>
      </w:r>
      <w:r w:rsidRPr="006C2E51">
        <w:t>Поставщик вправе привлечь третьих лиц к исполнению своих обязательств по настоящему Договору с предварительного письменного согласия Покупателя. В получении письменного согласия не может быть отказано, за исключением случаев, когда такой отказ вызван несоответствием лица, которого Поставщик собирается привлечь к исполнению обязательств по Договору, общим требованиям к участникам закупки, установленным в документации о закупке, предметом которой было право на заключение настоящего Договора.</w:t>
      </w:r>
    </w:p>
    <w:p w:rsidR="00823B4A" w:rsidRPr="006C2E51" w:rsidRDefault="00823B4A" w:rsidP="00690BCA">
      <w:pPr>
        <w:pStyle w:val="western"/>
        <w:keepNext/>
        <w:numPr>
          <w:ilvl w:val="0"/>
          <w:numId w:val="16"/>
        </w:numPr>
        <w:spacing w:before="240" w:after="120"/>
        <w:jc w:val="center"/>
        <w:outlineLvl w:val="1"/>
        <w:rPr>
          <w:rFonts w:ascii="Times New Roman" w:hAnsi="Times New Roman" w:cs="Times New Roman"/>
          <w:b/>
          <w:lang w:eastAsia="en-US"/>
        </w:rPr>
      </w:pPr>
      <w:r w:rsidRPr="006C2E51">
        <w:rPr>
          <w:rFonts w:ascii="Times New Roman" w:hAnsi="Times New Roman" w:cs="Times New Roman"/>
          <w:b/>
          <w:lang w:eastAsia="en-US"/>
        </w:rPr>
        <w:t>Цена Договора и порядок расчётов</w:t>
      </w:r>
      <w:r w:rsidR="00B84D02" w:rsidRPr="006C2E51">
        <w:rPr>
          <w:rFonts w:ascii="Times New Roman" w:hAnsi="Times New Roman" w:cs="Times New Roman"/>
        </w:rPr>
        <w:fldChar w:fldCharType="begin"/>
      </w:r>
      <w:r w:rsidR="00B84D02" w:rsidRPr="006C2E51">
        <w:rPr>
          <w:rFonts w:ascii="Times New Roman" w:hAnsi="Times New Roman" w:cs="Times New Roman"/>
        </w:rPr>
        <w:fldChar w:fldCharType="end"/>
      </w:r>
    </w:p>
    <w:p w:rsidR="00823B4A" w:rsidRPr="006C2E51" w:rsidRDefault="00050CAA" w:rsidP="00690BCA">
      <w:pPr>
        <w:pStyle w:val="western"/>
        <w:numPr>
          <w:ilvl w:val="1"/>
          <w:numId w:val="16"/>
        </w:numPr>
        <w:spacing w:before="0" w:after="120"/>
        <w:ind w:firstLine="709"/>
        <w:rPr>
          <w:rFonts w:ascii="Times New Roman" w:hAnsi="Times New Roman" w:cs="Times New Roman"/>
          <w:lang w:eastAsia="en-US"/>
        </w:rPr>
      </w:pPr>
      <w:bookmarkStart w:id="2" w:name="_Ref339612202"/>
      <w:r w:rsidRPr="00050CAA">
        <w:rPr>
          <w:rStyle w:val="defaultdocbaseattributestyle1"/>
          <w:rFonts w:ascii="Times New Roman" w:hAnsi="Times New Roman" w:cs="Times New Roman"/>
          <w:color w:val="333333"/>
          <w:sz w:val="24"/>
          <w:szCs w:val="24"/>
        </w:rPr>
        <w:t>Общая Цена по настоящему Договору составляет сумму не более _________ (__________) рублей ____ копеек</w:t>
      </w:r>
      <w:r>
        <w:rPr>
          <w:rStyle w:val="defaultdocbaseattributestyle1"/>
          <w:rFonts w:ascii="Times New Roman" w:hAnsi="Times New Roman" w:cs="Times New Roman"/>
          <w:color w:val="333333"/>
          <w:sz w:val="24"/>
          <w:szCs w:val="24"/>
        </w:rPr>
        <w:t>, в том числе НДС 20% _______ (</w:t>
      </w:r>
      <w:r w:rsidRPr="00050CAA">
        <w:rPr>
          <w:rStyle w:val="defaultdocbaseattributestyle1"/>
          <w:rFonts w:ascii="Times New Roman" w:hAnsi="Times New Roman" w:cs="Times New Roman"/>
          <w:color w:val="333333"/>
          <w:sz w:val="24"/>
          <w:szCs w:val="24"/>
        </w:rPr>
        <w:t xml:space="preserve">___________) рублей ___ копеек. </w:t>
      </w:r>
      <w:r w:rsidR="00823B4A" w:rsidRPr="00050CAA">
        <w:rPr>
          <w:rFonts w:ascii="Times New Roman" w:hAnsi="Times New Roman" w:cs="Times New Roman"/>
          <w:lang w:eastAsia="en-US"/>
        </w:rPr>
        <w:t>По</w:t>
      </w:r>
      <w:r w:rsidR="00823B4A" w:rsidRPr="006C2E51">
        <w:rPr>
          <w:rFonts w:ascii="Times New Roman" w:hAnsi="Times New Roman" w:cs="Times New Roman"/>
          <w:lang w:eastAsia="en-US"/>
        </w:rPr>
        <w:t xml:space="preserve"> настоящему Договору у Покупателя не возникает обязанности заказать и/или приобрести в собственность Товар на всю указанную сумму.</w:t>
      </w:r>
    </w:p>
    <w:p w:rsidR="00823B4A" w:rsidRPr="006C2E51" w:rsidRDefault="00823B4A" w:rsidP="00690BCA">
      <w:pPr>
        <w:pStyle w:val="western"/>
        <w:numPr>
          <w:ilvl w:val="1"/>
          <w:numId w:val="16"/>
        </w:numPr>
        <w:spacing w:before="0" w:after="120"/>
        <w:ind w:firstLine="709"/>
        <w:rPr>
          <w:rFonts w:ascii="Times New Roman" w:hAnsi="Times New Roman" w:cs="Times New Roman"/>
          <w:lang w:eastAsia="en-US"/>
        </w:rPr>
      </w:pPr>
      <w:r w:rsidRPr="006C2E51">
        <w:rPr>
          <w:rFonts w:ascii="Times New Roman" w:hAnsi="Times New Roman" w:cs="Times New Roman"/>
          <w:lang w:eastAsia="en-US"/>
        </w:rPr>
        <w:t>Покупатель оплачивает Товар по ценам, указанным в Заказах, являющихся неотъемлемыми частями настоящего Договора, согласно ценам, указанным в Спецификации - Приложение № 1 к настоящему Договору.</w:t>
      </w:r>
    </w:p>
    <w:bookmarkEnd w:id="2"/>
    <w:p w:rsidR="00823B4A" w:rsidRPr="006C2E51" w:rsidRDefault="00823B4A" w:rsidP="00690BCA">
      <w:pPr>
        <w:pStyle w:val="western"/>
        <w:numPr>
          <w:ilvl w:val="1"/>
          <w:numId w:val="16"/>
        </w:numPr>
        <w:spacing w:before="0" w:after="120"/>
        <w:ind w:firstLine="709"/>
        <w:rPr>
          <w:rFonts w:ascii="Times New Roman" w:hAnsi="Times New Roman" w:cs="Times New Roman"/>
          <w:lang w:eastAsia="en-US"/>
        </w:rPr>
      </w:pPr>
      <w:r w:rsidRPr="006C2E51">
        <w:rPr>
          <w:rFonts w:ascii="Times New Roman" w:hAnsi="Times New Roman" w:cs="Times New Roman"/>
          <w:lang w:eastAsia="en-US"/>
        </w:rPr>
        <w:t>Цена за единицу Товара, указанная в Спецификации, является твёрдой. Поставщик не вправе требовать увеличения Цены Договора и (или) Цены за единицу Товара, в том числе в случае, когда в момент определения Цены за единицу Товара исключалась возможность предусмотреть полный объём необходимых для исполнения настоящего Договора расходов.</w:t>
      </w:r>
    </w:p>
    <w:p w:rsidR="00823B4A" w:rsidRPr="006C2E51" w:rsidRDefault="00823B4A" w:rsidP="00690BCA">
      <w:pPr>
        <w:pStyle w:val="western"/>
        <w:numPr>
          <w:ilvl w:val="1"/>
          <w:numId w:val="16"/>
        </w:numPr>
        <w:spacing w:before="0" w:after="120"/>
        <w:ind w:firstLine="709"/>
        <w:rPr>
          <w:rFonts w:ascii="Times New Roman" w:hAnsi="Times New Roman" w:cs="Times New Roman"/>
          <w:lang w:eastAsia="en-US"/>
        </w:rPr>
      </w:pPr>
      <w:r w:rsidRPr="006C2E51">
        <w:rPr>
          <w:rFonts w:ascii="Times New Roman" w:hAnsi="Times New Roman" w:cs="Times New Roman"/>
          <w:lang w:eastAsia="en-US"/>
        </w:rPr>
        <w:t>Указанная в согласованном Сторонами Заказе цена Товара включает в себя все платежи, причитающиеся Поставщику за выполнение обязательств по соответствующему Заказу, в том числе расходы по доставке Товара в Место доставки, по погрузке и (или) разгрузке Товара в целях передачи Товара Покупателю.</w:t>
      </w:r>
    </w:p>
    <w:p w:rsidR="00823B4A" w:rsidRPr="006C2E51" w:rsidRDefault="00823B4A" w:rsidP="00690BCA">
      <w:pPr>
        <w:pStyle w:val="western"/>
        <w:numPr>
          <w:ilvl w:val="1"/>
          <w:numId w:val="16"/>
        </w:numPr>
        <w:spacing w:before="0" w:after="120"/>
        <w:ind w:firstLine="709"/>
        <w:rPr>
          <w:rFonts w:ascii="Times New Roman" w:hAnsi="Times New Roman" w:cs="Times New Roman"/>
          <w:lang w:eastAsia="en-US"/>
        </w:rPr>
      </w:pPr>
      <w:r w:rsidRPr="006C2E51">
        <w:rPr>
          <w:rFonts w:ascii="Times New Roman" w:hAnsi="Times New Roman" w:cs="Times New Roman"/>
          <w:lang w:eastAsia="en-US"/>
        </w:rPr>
        <w:t>Если иное не предусмотрено в согласованном Сторонами Заказе, оплата цены Товара по соответствующему Заказу производится в следующем порядке:</w:t>
      </w:r>
    </w:p>
    <w:p w:rsidR="00A03AEF" w:rsidRPr="006C2E51" w:rsidRDefault="00A03AEF" w:rsidP="00A03AEF">
      <w:pPr>
        <w:pStyle w:val="western"/>
        <w:numPr>
          <w:ilvl w:val="2"/>
          <w:numId w:val="16"/>
        </w:numPr>
        <w:spacing w:before="0" w:after="120"/>
        <w:ind w:firstLine="709"/>
        <w:rPr>
          <w:rFonts w:ascii="Times New Roman" w:hAnsi="Times New Roman" w:cs="Times New Roman"/>
          <w:lang w:eastAsia="en-US"/>
        </w:rPr>
      </w:pPr>
      <w:r w:rsidRPr="006C2E51">
        <w:rPr>
          <w:rFonts w:ascii="Times New Roman" w:hAnsi="Times New Roman" w:cs="Times New Roman"/>
          <w:lang w:eastAsia="en-US"/>
        </w:rPr>
        <w:t xml:space="preserve">Покупатель оплачивает 100 % (сто процентов) указанной в Заказе цены Товара, в том числе НДС по ставке 20%, в течение </w:t>
      </w:r>
      <w:r>
        <w:rPr>
          <w:rFonts w:ascii="Times New Roman" w:hAnsi="Times New Roman" w:cs="Times New Roman"/>
          <w:lang w:eastAsia="en-US"/>
        </w:rPr>
        <w:t xml:space="preserve">45 </w:t>
      </w:r>
      <w:r w:rsidRPr="006C2E51">
        <w:rPr>
          <w:rFonts w:ascii="Times New Roman" w:hAnsi="Times New Roman" w:cs="Times New Roman"/>
        </w:rPr>
        <w:t>(</w:t>
      </w:r>
      <w:r>
        <w:rPr>
          <w:rFonts w:ascii="Times New Roman" w:hAnsi="Times New Roman" w:cs="Times New Roman"/>
        </w:rPr>
        <w:t>сорока пяти</w:t>
      </w:r>
      <w:r w:rsidRPr="006C2E51">
        <w:rPr>
          <w:rFonts w:ascii="Times New Roman" w:hAnsi="Times New Roman" w:cs="Times New Roman"/>
        </w:rPr>
        <w:t xml:space="preserve">) </w:t>
      </w:r>
      <w:r w:rsidRPr="006C2E51">
        <w:rPr>
          <w:rFonts w:ascii="Times New Roman" w:hAnsi="Times New Roman" w:cs="Times New Roman"/>
          <w:lang w:eastAsia="en-US"/>
        </w:rPr>
        <w:t>календарных дней с момента получения оригинала счета. Поставщик выставляет счет не позднее 5 (пяти) рабочих дней, с даты подписания Покупателем Акта сдачи приемки Товара, последней Партии Товара, который должен быть поставлен по соответствующему Заказу.</w:t>
      </w:r>
      <w:r w:rsidR="00624F59">
        <w:rPr>
          <w:rStyle w:val="aff4"/>
          <w:rFonts w:ascii="Times New Roman" w:hAnsi="Times New Roman"/>
          <w:lang w:eastAsia="en-US"/>
        </w:rPr>
        <w:footnoteReference w:id="1"/>
      </w:r>
    </w:p>
    <w:p w:rsidR="00823B4A" w:rsidRPr="006C2E51" w:rsidRDefault="00823B4A" w:rsidP="00690BCA">
      <w:pPr>
        <w:pStyle w:val="western"/>
        <w:numPr>
          <w:ilvl w:val="2"/>
          <w:numId w:val="16"/>
        </w:numPr>
        <w:spacing w:before="0" w:after="120"/>
        <w:ind w:firstLine="567"/>
        <w:rPr>
          <w:rFonts w:ascii="Times New Roman" w:hAnsi="Times New Roman" w:cs="Times New Roman"/>
          <w:lang w:eastAsia="en-US"/>
        </w:rPr>
      </w:pPr>
      <w:r w:rsidRPr="006C2E51">
        <w:rPr>
          <w:rFonts w:ascii="Times New Roman" w:hAnsi="Times New Roman" w:cs="Times New Roman"/>
          <w:lang w:eastAsia="en-US"/>
        </w:rPr>
        <w:t xml:space="preserve">Покупатель оплачивает цену Товара путем перечисления денежных средств в рублях Российской Федерации на расчётный счёт Поставщика, указанный в разделе 17 настоящего Договора. Все расходы и издержки по переводу денежных средств с расчётного счёта Покупателя на расчётный счёт Поставщика (включая, не ограничиваясь, применимые </w:t>
      </w:r>
      <w:r w:rsidRPr="006C2E51">
        <w:rPr>
          <w:rFonts w:ascii="Times New Roman" w:hAnsi="Times New Roman" w:cs="Times New Roman"/>
          <w:lang w:eastAsia="en-US"/>
        </w:rPr>
        <w:lastRenderedPageBreak/>
        <w:t>комиссии банка Поставщика), относятся на Поставщика, за исключением расходов и комиссий банка, в котором открыт расчётный счёт Покупателя;</w:t>
      </w:r>
    </w:p>
    <w:p w:rsidR="00823B4A" w:rsidRPr="006C2E51" w:rsidRDefault="00823B4A" w:rsidP="00690BCA">
      <w:pPr>
        <w:pStyle w:val="western"/>
        <w:numPr>
          <w:ilvl w:val="2"/>
          <w:numId w:val="16"/>
        </w:numPr>
        <w:spacing w:before="0" w:after="120"/>
        <w:ind w:firstLine="709"/>
        <w:rPr>
          <w:rFonts w:ascii="Times New Roman" w:hAnsi="Times New Roman" w:cs="Times New Roman"/>
          <w:lang w:eastAsia="en-US"/>
        </w:rPr>
      </w:pPr>
      <w:r w:rsidRPr="006C2E51">
        <w:rPr>
          <w:rFonts w:ascii="Times New Roman" w:hAnsi="Times New Roman" w:cs="Times New Roman"/>
          <w:lang w:eastAsia="en-US"/>
        </w:rPr>
        <w:t>Обязательство Покупателя по оплате считается выполненным с даты списания денежных средств с расчётного счёта Покупателя. Если Поставщик в течение 5 (пяти) Рабочих дней с даты выполнения Покупателем обязательства по оплате не получит денежные средства на свой расчётный счёт, то Покупатель по запросу Поставщика направляет Поставщику простую копию соответствующего платёжного поручения.</w:t>
      </w:r>
    </w:p>
    <w:p w:rsidR="00823B4A" w:rsidRPr="006C2E51" w:rsidRDefault="00823B4A" w:rsidP="00690BCA">
      <w:pPr>
        <w:pStyle w:val="western"/>
        <w:numPr>
          <w:ilvl w:val="1"/>
          <w:numId w:val="16"/>
        </w:numPr>
        <w:spacing w:before="0" w:after="120"/>
        <w:ind w:firstLine="567"/>
        <w:rPr>
          <w:rFonts w:ascii="Times New Roman" w:hAnsi="Times New Roman" w:cs="Times New Roman"/>
          <w:lang w:eastAsia="en-US"/>
        </w:rPr>
      </w:pPr>
      <w:r w:rsidRPr="006C2E51">
        <w:rPr>
          <w:rFonts w:ascii="Times New Roman" w:hAnsi="Times New Roman" w:cs="Times New Roman"/>
          <w:lang w:eastAsia="en-US"/>
        </w:rPr>
        <w:t>Просрочка платежа, указанного в п. 3.5.1 настоящего Договора (иного аналогичного платежа, если в согласованном Сторонами Заказе предусмотрен другой порядок оплаты, чем в пп. 3.5.1 настоящего Договора), произошедшая по вине Покупателя, может повлечь за собой задержку поставки Товара на срок не больше, чем срок просрочки платежа.</w:t>
      </w:r>
    </w:p>
    <w:p w:rsidR="00823B4A" w:rsidRPr="006C2E51" w:rsidRDefault="00823B4A" w:rsidP="00690BCA">
      <w:pPr>
        <w:pStyle w:val="western"/>
        <w:numPr>
          <w:ilvl w:val="1"/>
          <w:numId w:val="16"/>
        </w:numPr>
        <w:spacing w:before="0" w:after="120"/>
        <w:ind w:firstLine="709"/>
        <w:rPr>
          <w:rFonts w:ascii="Times New Roman" w:hAnsi="Times New Roman" w:cs="Times New Roman"/>
          <w:lang w:eastAsia="en-US"/>
        </w:rPr>
      </w:pPr>
      <w:r w:rsidRPr="006C2E51">
        <w:rPr>
          <w:rFonts w:ascii="Times New Roman" w:hAnsi="Times New Roman" w:cs="Times New Roman"/>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823B4A" w:rsidRPr="006C2E51" w:rsidRDefault="00823B4A" w:rsidP="00690BCA">
      <w:pPr>
        <w:pStyle w:val="western"/>
        <w:numPr>
          <w:ilvl w:val="1"/>
          <w:numId w:val="16"/>
        </w:numPr>
        <w:spacing w:before="0" w:after="120"/>
        <w:ind w:firstLine="709"/>
        <w:rPr>
          <w:rFonts w:ascii="Times New Roman" w:hAnsi="Times New Roman" w:cs="Times New Roman"/>
          <w:lang w:eastAsia="en-US"/>
        </w:rPr>
      </w:pPr>
      <w:r w:rsidRPr="006C2E51">
        <w:rPr>
          <w:rFonts w:ascii="Times New Roman" w:hAnsi="Times New Roman" w:cs="Times New Roman"/>
          <w:lang w:eastAsia="en-US"/>
        </w:rPr>
        <w:t>Поставщик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календарных дней с момента отгрузки Товара, а в случае получения сумм частичной оплаты в счет предстоящей Поставки, не позднее 5 (пяти) календарных дней, считая со дня получения Поставщиком указанных сумм оплаты. В случае оформления и выставления счёта-фактуры с нарушением законодательства Российской Федерации Поставщик несёт ответственность в размере не принятых к вычету сумм НДС.</w:t>
      </w:r>
    </w:p>
    <w:p w:rsidR="006C2E51" w:rsidRPr="006C2E51" w:rsidRDefault="00823B4A" w:rsidP="006C2E51">
      <w:pPr>
        <w:pStyle w:val="western"/>
        <w:numPr>
          <w:ilvl w:val="1"/>
          <w:numId w:val="16"/>
        </w:numPr>
        <w:spacing w:before="0" w:after="120"/>
        <w:ind w:firstLine="709"/>
        <w:rPr>
          <w:rFonts w:ascii="Times New Roman" w:hAnsi="Times New Roman" w:cs="Times New Roman"/>
        </w:rPr>
      </w:pPr>
      <w:r w:rsidRPr="006C2E51">
        <w:rPr>
          <w:rFonts w:ascii="Times New Roman" w:hAnsi="Times New Roman" w:cs="Times New Roman"/>
          <w:lang w:eastAsia="en-US"/>
        </w:rPr>
        <w:t>Первичные учётные документы, составляемые Сторонами во исполнение настоящего Договора, должны соответствовать законодательству Российской Федерации.</w:t>
      </w:r>
    </w:p>
    <w:p w:rsidR="006C2E51" w:rsidRPr="006C2E51" w:rsidRDefault="006C2E51" w:rsidP="006C2E51">
      <w:pPr>
        <w:pStyle w:val="western"/>
        <w:numPr>
          <w:ilvl w:val="1"/>
          <w:numId w:val="16"/>
        </w:numPr>
        <w:spacing w:before="0" w:after="120"/>
        <w:ind w:firstLine="709"/>
        <w:rPr>
          <w:rFonts w:ascii="Times New Roman" w:hAnsi="Times New Roman" w:cs="Times New Roman"/>
        </w:rPr>
      </w:pPr>
      <w:r w:rsidRPr="006C2E51">
        <w:rPr>
          <w:rFonts w:ascii="Times New Roman" w:hAnsi="Times New Roman" w:cs="Times New Roman"/>
        </w:rPr>
        <w:t xml:space="preserve">Стороны обязуются осуществлять сверку расчётов по Договору с оформлением двустороннего акта сверки расчётов не реже одного раза в год, а также по мере необходимости. Если Сторонами не используется система электронного документооборота для направления акта сверки расчётов, то акт может быть направлен по электронной почте по адресу, указанному в настоящем пункте. В случае направления акта сверки расчетов по электронной почте, такой акт будет признаваться Сторонами в качестве документа, составленного в письменной форме.  Акт сверки расчётов составляется заинтересованной Стороной, подписывается уполномоченным представителем такой Стороны. Сторона-инициатор сверки направляет в адрес Стороны-получателя акт сверки расчётов. В течение 10 (десяти) рабочих дней со дня получения акта сверки расчётов Сторона-получатель должна подписать и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 Стороны признают равную юридическую силу собственноручной подписи и факсимильной подписи, воспроизведенных с помощью средств механического или иного копирования на актах сверки расчётов к настоящему договору. </w:t>
      </w:r>
    </w:p>
    <w:p w:rsidR="006C2E51" w:rsidRPr="006C2E51" w:rsidRDefault="006C2E51" w:rsidP="006C2E51">
      <w:pPr>
        <w:jc w:val="both"/>
      </w:pPr>
      <w:r w:rsidRPr="006C2E51">
        <w:t xml:space="preserve">Контактные данные бухгалтерии Поставщика для коммуникаций по вопросам сверки расчетов: E-mail: </w:t>
      </w:r>
      <w:r w:rsidRPr="006C2E51">
        <w:rPr>
          <w:rFonts w:eastAsia="MS Mincho"/>
          <w:b/>
          <w:highlight w:val="lightGray"/>
          <w:lang w:eastAsia="ja-JP"/>
        </w:rPr>
        <w:t>_______________</w:t>
      </w:r>
      <w:r w:rsidRPr="006C2E51">
        <w:t xml:space="preserve">; контактный телефон: </w:t>
      </w:r>
      <w:r w:rsidRPr="006C2E51">
        <w:rPr>
          <w:rFonts w:eastAsia="MS Mincho"/>
          <w:b/>
          <w:highlight w:val="lightGray"/>
          <w:lang w:eastAsia="ja-JP"/>
        </w:rPr>
        <w:t>_______________</w:t>
      </w:r>
      <w:r w:rsidRPr="006C2E51">
        <w:t xml:space="preserve">_. </w:t>
      </w:r>
    </w:p>
    <w:p w:rsidR="006C2E51" w:rsidRPr="006C2E51" w:rsidRDefault="006C2E51" w:rsidP="006C2E51">
      <w:pPr>
        <w:jc w:val="both"/>
      </w:pPr>
      <w:r w:rsidRPr="006C2E51">
        <w:lastRenderedPageBreak/>
        <w:t>Контактные данные бухгалтерии Покупателя для коммуникаций по во</w:t>
      </w:r>
      <w:r w:rsidR="0030749B">
        <w:t xml:space="preserve">просам сверки расчетов: E-mail: </w:t>
      </w:r>
      <w:r w:rsidR="00582BDD" w:rsidRPr="00582BDD">
        <w:t>r.aminov@bashtel.ru</w:t>
      </w:r>
      <w:r w:rsidRPr="006C2E51">
        <w:t xml:space="preserve">; контактный телефон: </w:t>
      </w:r>
      <w:r w:rsidR="00582BDD" w:rsidRPr="00582BDD">
        <w:t>+7</w:t>
      </w:r>
      <w:r w:rsidR="00582BDD">
        <w:t xml:space="preserve"> </w:t>
      </w:r>
      <w:r w:rsidR="00582BDD" w:rsidRPr="00582BDD">
        <w:t>3472</w:t>
      </w:r>
      <w:r w:rsidR="00582BDD">
        <w:t xml:space="preserve"> </w:t>
      </w:r>
      <w:r w:rsidR="00582BDD" w:rsidRPr="00582BDD">
        <w:t>21</w:t>
      </w:r>
      <w:r w:rsidR="00582BDD">
        <w:t xml:space="preserve"> </w:t>
      </w:r>
      <w:r w:rsidR="00582BDD" w:rsidRPr="00582BDD">
        <w:t>57</w:t>
      </w:r>
      <w:r w:rsidR="00582BDD">
        <w:t xml:space="preserve"> </w:t>
      </w:r>
      <w:r w:rsidR="00582BDD" w:rsidRPr="00582BDD">
        <w:t>47</w:t>
      </w:r>
      <w:r w:rsidRPr="006C2E51">
        <w:t>.</w:t>
      </w:r>
    </w:p>
    <w:p w:rsidR="00823B4A" w:rsidRPr="006C2E51" w:rsidRDefault="00823B4A" w:rsidP="00690BCA">
      <w:pPr>
        <w:pStyle w:val="western"/>
        <w:numPr>
          <w:ilvl w:val="1"/>
          <w:numId w:val="16"/>
        </w:numPr>
        <w:spacing w:before="0" w:after="120"/>
        <w:ind w:firstLine="709"/>
        <w:rPr>
          <w:rFonts w:ascii="Times New Roman" w:hAnsi="Times New Roman" w:cs="Times New Roman"/>
          <w:lang w:eastAsia="en-US"/>
        </w:rPr>
      </w:pPr>
      <w:r w:rsidRPr="006C2E51">
        <w:rPr>
          <w:rFonts w:ascii="Times New Roman" w:hAnsi="Times New Roman" w:cs="Times New Roman"/>
          <w:lang w:eastAsia="en-US"/>
        </w:rPr>
        <w:t>В течение 5 (пяти) Рабочих дней со дня заключения настоящего Договора Поставщик обязан направить Покупателю:</w:t>
      </w:r>
    </w:p>
    <w:p w:rsidR="00823B4A" w:rsidRPr="006C2E51" w:rsidRDefault="00823B4A" w:rsidP="00690BCA">
      <w:pPr>
        <w:pStyle w:val="western"/>
        <w:numPr>
          <w:ilvl w:val="0"/>
          <w:numId w:val="18"/>
        </w:numPr>
        <w:spacing w:before="0" w:after="120"/>
        <w:ind w:firstLine="709"/>
        <w:rPr>
          <w:rFonts w:ascii="Times New Roman" w:hAnsi="Times New Roman" w:cs="Times New Roman"/>
          <w:lang w:eastAsia="en-US"/>
        </w:rPr>
      </w:pPr>
      <w:r w:rsidRPr="006C2E51">
        <w:rPr>
          <w:rFonts w:ascii="Times New Roman" w:hAnsi="Times New Roman" w:cs="Times New Roman"/>
          <w:lang w:eastAsia="en-US"/>
        </w:rPr>
        <w:t>образцы подписей лиц, которые будут подписывать выставляемые в адрес Покупателя счета-фактуры;</w:t>
      </w:r>
    </w:p>
    <w:p w:rsidR="00823B4A" w:rsidRPr="006C2E51" w:rsidRDefault="00823B4A" w:rsidP="00690BCA">
      <w:pPr>
        <w:pStyle w:val="western"/>
        <w:numPr>
          <w:ilvl w:val="0"/>
          <w:numId w:val="18"/>
        </w:numPr>
        <w:spacing w:before="0" w:after="120"/>
        <w:ind w:firstLine="709"/>
        <w:rPr>
          <w:rFonts w:ascii="Times New Roman" w:hAnsi="Times New Roman" w:cs="Times New Roman"/>
          <w:lang w:eastAsia="en-US"/>
        </w:rPr>
      </w:pPr>
      <w:r w:rsidRPr="006C2E51">
        <w:rPr>
          <w:rFonts w:ascii="Times New Roman" w:hAnsi="Times New Roman" w:cs="Times New Roman"/>
          <w:lang w:eastAsia="en-US"/>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823B4A" w:rsidRPr="006C2E51" w:rsidRDefault="00823B4A" w:rsidP="00012098">
      <w:pPr>
        <w:pStyle w:val="western"/>
        <w:spacing w:before="0" w:after="120"/>
        <w:ind w:firstLine="709"/>
        <w:rPr>
          <w:rFonts w:ascii="Times New Roman" w:hAnsi="Times New Roman" w:cs="Times New Roman"/>
          <w:b/>
        </w:rPr>
      </w:pPr>
      <w:r w:rsidRPr="006C2E51">
        <w:rPr>
          <w:rFonts w:ascii="Times New Roman" w:hAnsi="Times New Roman" w:cs="Times New Roman"/>
          <w:lang w:eastAsia="en-US"/>
        </w:rPr>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823B4A" w:rsidRPr="006C2E51" w:rsidRDefault="00823B4A" w:rsidP="00690BCA">
      <w:pPr>
        <w:pStyle w:val="western"/>
        <w:numPr>
          <w:ilvl w:val="1"/>
          <w:numId w:val="23"/>
        </w:numPr>
        <w:tabs>
          <w:tab w:val="left" w:pos="993"/>
        </w:tabs>
        <w:spacing w:before="0" w:after="0"/>
        <w:ind w:left="0" w:firstLine="567"/>
        <w:rPr>
          <w:rFonts w:ascii="Times New Roman" w:hAnsi="Times New Roman" w:cs="Times New Roman"/>
          <w:lang w:eastAsia="en-US"/>
        </w:rPr>
      </w:pPr>
      <w:r w:rsidRPr="006C2E51">
        <w:rPr>
          <w:rFonts w:ascii="Times New Roman" w:hAnsi="Times New Roman" w:cs="Times New Roman"/>
        </w:rPr>
        <w:t>. Стороны вправе вносить изменения в условия настоящего договора в сторону увеличения объема поставки, на основании дополнительного соглашения, подписываемого сторонами</w:t>
      </w:r>
      <w:r w:rsidRPr="006C2E51">
        <w:rPr>
          <w:rFonts w:ascii="Times New Roman" w:hAnsi="Times New Roman" w:cs="Times New Roman"/>
          <w:color w:val="000000"/>
        </w:rPr>
        <w:t>, не более чем на 20% от суммы</w:t>
      </w:r>
      <w:r w:rsidRPr="006C2E51">
        <w:rPr>
          <w:rFonts w:ascii="Times New Roman" w:hAnsi="Times New Roman" w:cs="Times New Roman"/>
        </w:rPr>
        <w:t xml:space="preserve"> настоящего договора.</w:t>
      </w:r>
    </w:p>
    <w:p w:rsidR="000C6318" w:rsidRPr="002D0B36" w:rsidRDefault="000C6318" w:rsidP="000C6318">
      <w:pPr>
        <w:suppressAutoHyphens/>
        <w:spacing w:after="120"/>
        <w:jc w:val="both"/>
        <w:rPr>
          <w:lang w:eastAsia="ar-SA"/>
        </w:rPr>
      </w:pPr>
      <w:r w:rsidRPr="000C6318">
        <w:t>3</w:t>
      </w:r>
      <w:r>
        <w:t>.13.</w:t>
      </w:r>
      <w:r w:rsidR="00510758" w:rsidRPr="006C2E51">
        <w:t xml:space="preserve"> </w:t>
      </w:r>
      <w:r w:rsidRPr="002D0B36">
        <w:rPr>
          <w:lang w:eastAsia="ar-SA"/>
        </w:rPr>
        <w:t>В рамках исполнения Договора Стороны договорились обмениваться документами посредством электронного документооборота. Полный перечень документов приведен в Соглашении об использовании электронных документов, размещенном по адресу http://www.bashtel.ru/dokumenty/». В случае оформления документа посредством системы электронного документооборота, требования настоящего Договора в части подписания документа на бумажном носителе, а также об обмене экземплярами такого документа на б</w:t>
      </w:r>
      <w:r>
        <w:rPr>
          <w:lang w:eastAsia="ar-SA"/>
        </w:rPr>
        <w:t>умажном носителе не применяются.</w:t>
      </w:r>
    </w:p>
    <w:p w:rsidR="000C6318" w:rsidRPr="002D0B36" w:rsidRDefault="000C6318" w:rsidP="000C6318">
      <w:pPr>
        <w:suppressAutoHyphens/>
        <w:spacing w:after="120"/>
        <w:jc w:val="both"/>
        <w:rPr>
          <w:lang w:eastAsia="ar-SA"/>
        </w:rPr>
      </w:pPr>
      <w:r w:rsidRPr="002D0B36">
        <w:rPr>
          <w:lang w:eastAsia="ar-SA"/>
        </w:rPr>
        <w:t xml:space="preserve"> Стороны установили, что обмен электронными документами посредством электронного документооборота допускается только с использованием квалифицированной электронной подписи через операторов электронного документооборота, зарегистрированных в Сети доверенных операторов электронного документооборота, утвержденной ФНС России. В момент осуществления фактических действий по обмену электронными документами Поставщик присоединяется к соглашению об использовании электронных документов, размещенном по адресу http://www.bashtel.ru/dokumenty/». </w:t>
      </w:r>
    </w:p>
    <w:p w:rsidR="00166F83" w:rsidRPr="006C2E51" w:rsidRDefault="00166F83" w:rsidP="00012098">
      <w:pPr>
        <w:pStyle w:val="western"/>
        <w:spacing w:before="0" w:after="120"/>
        <w:ind w:firstLine="709"/>
        <w:jc w:val="center"/>
        <w:rPr>
          <w:rFonts w:ascii="Times New Roman" w:hAnsi="Times New Roman" w:cs="Times New Roman"/>
          <w:b/>
          <w:sz w:val="12"/>
          <w:szCs w:val="12"/>
          <w:lang w:eastAsia="en-US"/>
        </w:rPr>
      </w:pPr>
    </w:p>
    <w:p w:rsidR="00823B4A" w:rsidRPr="006C2E51" w:rsidRDefault="00823B4A" w:rsidP="00012098">
      <w:pPr>
        <w:pStyle w:val="western"/>
        <w:spacing w:before="0" w:after="120"/>
        <w:ind w:firstLine="709"/>
        <w:jc w:val="center"/>
        <w:rPr>
          <w:rFonts w:ascii="Times New Roman" w:hAnsi="Times New Roman" w:cs="Times New Roman"/>
          <w:b/>
        </w:rPr>
      </w:pPr>
      <w:r w:rsidRPr="006C2E51">
        <w:rPr>
          <w:rFonts w:ascii="Times New Roman" w:hAnsi="Times New Roman" w:cs="Times New Roman"/>
          <w:b/>
          <w:lang w:eastAsia="en-US"/>
        </w:rPr>
        <w:t>4.1. Права и обязанности Поставщика</w:t>
      </w:r>
    </w:p>
    <w:p w:rsidR="00823B4A" w:rsidRPr="006C2E51" w:rsidRDefault="00823B4A" w:rsidP="00690BCA">
      <w:pPr>
        <w:pStyle w:val="western"/>
        <w:numPr>
          <w:ilvl w:val="2"/>
          <w:numId w:val="19"/>
        </w:numPr>
        <w:spacing w:before="0" w:after="120"/>
        <w:ind w:firstLine="709"/>
        <w:rPr>
          <w:rFonts w:ascii="Times New Roman" w:hAnsi="Times New Roman" w:cs="Times New Roman"/>
        </w:rPr>
      </w:pPr>
      <w:r w:rsidRPr="006C2E51">
        <w:rPr>
          <w:rFonts w:ascii="Times New Roman" w:hAnsi="Times New Roman" w:cs="Times New Roman"/>
        </w:rPr>
        <w:t>Поставщик обязан передать Товар в Срок доставки, в Место доставки, в ассортименте, в количестве и в комплекте, установленные в Заказе.</w:t>
      </w:r>
    </w:p>
    <w:p w:rsidR="00823B4A" w:rsidRPr="006C2E51" w:rsidRDefault="00823B4A" w:rsidP="00690BCA">
      <w:pPr>
        <w:pStyle w:val="western"/>
        <w:keepNext/>
        <w:numPr>
          <w:ilvl w:val="2"/>
          <w:numId w:val="19"/>
        </w:numPr>
        <w:spacing w:before="240" w:after="120"/>
        <w:ind w:firstLine="709"/>
        <w:outlineLvl w:val="1"/>
        <w:rPr>
          <w:rFonts w:ascii="Times New Roman" w:hAnsi="Times New Roman" w:cs="Times New Roman"/>
        </w:rPr>
      </w:pPr>
      <w:r w:rsidRPr="006C2E51">
        <w:rPr>
          <w:rFonts w:ascii="Times New Roman" w:hAnsi="Times New Roman" w:cs="Times New Roman"/>
        </w:rPr>
        <w:t>Поставщик обязан передать Товар, качество которого соответствует условиям настоящего Договора, Заказа и законодательства Российской Федерации.</w:t>
      </w:r>
    </w:p>
    <w:p w:rsidR="00823B4A" w:rsidRPr="006C2E51" w:rsidRDefault="00823B4A" w:rsidP="00EB0C4B">
      <w:pPr>
        <w:pStyle w:val="western"/>
        <w:keepNext/>
        <w:spacing w:before="240" w:after="120"/>
        <w:jc w:val="center"/>
        <w:outlineLvl w:val="1"/>
        <w:rPr>
          <w:rFonts w:ascii="Times New Roman" w:hAnsi="Times New Roman" w:cs="Times New Roman"/>
          <w:b/>
          <w:lang w:eastAsia="en-US"/>
        </w:rPr>
      </w:pPr>
      <w:r w:rsidRPr="006C2E51">
        <w:rPr>
          <w:rFonts w:ascii="Times New Roman" w:hAnsi="Times New Roman" w:cs="Times New Roman"/>
          <w:b/>
          <w:lang w:eastAsia="en-US"/>
        </w:rPr>
        <w:t>4.2. Права и обязанности Покупателя</w:t>
      </w:r>
    </w:p>
    <w:p w:rsidR="00823B4A" w:rsidRPr="006C2E51" w:rsidRDefault="00823B4A" w:rsidP="00690BCA">
      <w:pPr>
        <w:pStyle w:val="western"/>
        <w:numPr>
          <w:ilvl w:val="2"/>
          <w:numId w:val="20"/>
        </w:numPr>
        <w:spacing w:before="0" w:after="120"/>
        <w:ind w:left="0" w:firstLine="698"/>
        <w:rPr>
          <w:rFonts w:ascii="Times New Roman" w:hAnsi="Times New Roman" w:cs="Times New Roman"/>
          <w:lang w:eastAsia="en-US"/>
        </w:rPr>
      </w:pPr>
      <w:r w:rsidRPr="006C2E51">
        <w:rPr>
          <w:rFonts w:ascii="Times New Roman" w:hAnsi="Times New Roman" w:cs="Times New Roman"/>
          <w:lang w:eastAsia="en-US"/>
        </w:rPr>
        <w:t>Покупатель обязан принять Товар надлежащего качества в Сроки доставки, в Месте доставки, в ассортименте, в количестве и в комплекте, установленные в Заказе.</w:t>
      </w:r>
    </w:p>
    <w:p w:rsidR="00823B4A" w:rsidRPr="006C2E51" w:rsidRDefault="00823B4A" w:rsidP="00690BCA">
      <w:pPr>
        <w:pStyle w:val="western"/>
        <w:numPr>
          <w:ilvl w:val="2"/>
          <w:numId w:val="20"/>
        </w:numPr>
        <w:spacing w:before="0" w:after="120"/>
        <w:ind w:left="0" w:firstLine="709"/>
        <w:rPr>
          <w:rFonts w:ascii="Times New Roman" w:hAnsi="Times New Roman" w:cs="Times New Roman"/>
          <w:lang w:eastAsia="en-US"/>
        </w:rPr>
      </w:pPr>
      <w:r w:rsidRPr="006C2E51">
        <w:rPr>
          <w:rFonts w:ascii="Times New Roman" w:hAnsi="Times New Roman" w:cs="Times New Roman"/>
          <w:lang w:eastAsia="en-US"/>
        </w:rPr>
        <w:t>Покупатель обязан оплатить Товар в порядки и сроки, установленные настоящим Договором.</w:t>
      </w:r>
    </w:p>
    <w:p w:rsidR="00823B4A" w:rsidRPr="006C2E51" w:rsidRDefault="00823B4A" w:rsidP="00690BCA">
      <w:pPr>
        <w:pStyle w:val="western"/>
        <w:keepNext/>
        <w:numPr>
          <w:ilvl w:val="0"/>
          <w:numId w:val="20"/>
        </w:numPr>
        <w:spacing w:before="240" w:after="120"/>
        <w:jc w:val="center"/>
        <w:outlineLvl w:val="1"/>
        <w:rPr>
          <w:rFonts w:ascii="Times New Roman" w:hAnsi="Times New Roman" w:cs="Times New Roman"/>
          <w:b/>
          <w:lang w:eastAsia="en-US"/>
        </w:rPr>
      </w:pPr>
      <w:r w:rsidRPr="006C2E51">
        <w:rPr>
          <w:rFonts w:ascii="Times New Roman" w:hAnsi="Times New Roman" w:cs="Times New Roman"/>
          <w:b/>
          <w:lang w:eastAsia="en-US"/>
        </w:rPr>
        <w:t xml:space="preserve">Обеспечение конфиденциальности </w:t>
      </w:r>
    </w:p>
    <w:p w:rsidR="00823B4A" w:rsidRPr="006C2E51" w:rsidRDefault="00823B4A" w:rsidP="00690BCA">
      <w:pPr>
        <w:pStyle w:val="western"/>
        <w:numPr>
          <w:ilvl w:val="1"/>
          <w:numId w:val="22"/>
        </w:numPr>
        <w:spacing w:before="0" w:after="120"/>
        <w:ind w:left="0" w:firstLine="709"/>
        <w:rPr>
          <w:rFonts w:ascii="Times New Roman" w:hAnsi="Times New Roman" w:cs="Times New Roman"/>
          <w:lang w:eastAsia="en-US"/>
        </w:rPr>
      </w:pPr>
      <w:r w:rsidRPr="006C2E51">
        <w:rPr>
          <w:rFonts w:ascii="Times New Roman" w:hAnsi="Times New Roman" w:cs="Times New Roman"/>
          <w:lang w:eastAsia="en-US"/>
        </w:rPr>
        <w:t>Раскрывающая Сторона – Сторона, которая раскрывает конфиденциальную информацию другой Стороне.</w:t>
      </w:r>
    </w:p>
    <w:p w:rsidR="00823B4A" w:rsidRPr="006C2E51" w:rsidRDefault="00823B4A" w:rsidP="00690BCA">
      <w:pPr>
        <w:pStyle w:val="western"/>
        <w:numPr>
          <w:ilvl w:val="1"/>
          <w:numId w:val="22"/>
        </w:numPr>
        <w:spacing w:before="0" w:after="120"/>
        <w:ind w:left="0" w:firstLine="709"/>
        <w:rPr>
          <w:rFonts w:ascii="Times New Roman" w:hAnsi="Times New Roman" w:cs="Times New Roman"/>
          <w:lang w:eastAsia="en-US"/>
        </w:rPr>
      </w:pPr>
      <w:r w:rsidRPr="006C2E51">
        <w:rPr>
          <w:rFonts w:ascii="Times New Roman" w:hAnsi="Times New Roman" w:cs="Times New Roman"/>
          <w:lang w:eastAsia="en-US"/>
        </w:rPr>
        <w:t>Получающая Сторона – Сторона, которая получает конфиденциальную информацию от другой Стороны</w:t>
      </w:r>
    </w:p>
    <w:p w:rsidR="00823B4A" w:rsidRPr="006C2E51" w:rsidRDefault="00823B4A" w:rsidP="00690BCA">
      <w:pPr>
        <w:pStyle w:val="western"/>
        <w:numPr>
          <w:ilvl w:val="1"/>
          <w:numId w:val="22"/>
        </w:numPr>
        <w:spacing w:before="0" w:after="120"/>
        <w:ind w:left="0" w:firstLine="709"/>
        <w:rPr>
          <w:rFonts w:ascii="Times New Roman" w:hAnsi="Times New Roman" w:cs="Times New Roman"/>
          <w:lang w:eastAsia="en-US"/>
        </w:rPr>
      </w:pPr>
      <w:r w:rsidRPr="006C2E51">
        <w:rPr>
          <w:rFonts w:ascii="Times New Roman" w:hAnsi="Times New Roman" w:cs="Times New Roman"/>
          <w:lang w:eastAsia="en-US"/>
        </w:rPr>
        <w:lastRenderedPageBreak/>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823B4A" w:rsidRPr="006C2E51" w:rsidRDefault="00823B4A" w:rsidP="00690BCA">
      <w:pPr>
        <w:pStyle w:val="western"/>
        <w:numPr>
          <w:ilvl w:val="1"/>
          <w:numId w:val="22"/>
        </w:numPr>
        <w:spacing w:before="0" w:after="120"/>
        <w:ind w:left="0" w:firstLine="709"/>
        <w:rPr>
          <w:rFonts w:ascii="Times New Roman" w:hAnsi="Times New Roman" w:cs="Times New Roman"/>
          <w:lang w:eastAsia="en-US"/>
        </w:rPr>
      </w:pPr>
      <w:r w:rsidRPr="006C2E51">
        <w:rPr>
          <w:rFonts w:ascii="Times New Roman" w:hAnsi="Times New Roman" w:cs="Times New Roman"/>
          <w:lang w:eastAsia="en-US"/>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823B4A" w:rsidRPr="006C2E51" w:rsidRDefault="00823B4A" w:rsidP="00690BCA">
      <w:pPr>
        <w:pStyle w:val="western"/>
        <w:numPr>
          <w:ilvl w:val="1"/>
          <w:numId w:val="22"/>
        </w:numPr>
        <w:spacing w:before="0" w:after="120"/>
        <w:ind w:left="0" w:firstLine="709"/>
        <w:rPr>
          <w:rFonts w:ascii="Times New Roman" w:hAnsi="Times New Roman" w:cs="Times New Roman"/>
          <w:lang w:eastAsia="en-US"/>
        </w:rPr>
      </w:pPr>
      <w:r w:rsidRPr="006C2E51">
        <w:rPr>
          <w:rFonts w:ascii="Times New Roman" w:hAnsi="Times New Roman" w:cs="Times New Roman"/>
          <w:lang w:eastAsia="en-US"/>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823B4A" w:rsidRPr="006C2E51" w:rsidRDefault="00823B4A" w:rsidP="00690BCA">
      <w:pPr>
        <w:pStyle w:val="western"/>
        <w:numPr>
          <w:ilvl w:val="2"/>
          <w:numId w:val="22"/>
        </w:numPr>
        <w:spacing w:before="0" w:after="120"/>
        <w:ind w:left="0" w:firstLine="709"/>
        <w:rPr>
          <w:rFonts w:ascii="Times New Roman" w:hAnsi="Times New Roman" w:cs="Times New Roman"/>
          <w:lang w:eastAsia="en-US"/>
        </w:rPr>
      </w:pPr>
      <w:r w:rsidRPr="006C2E51">
        <w:rPr>
          <w:rFonts w:ascii="Times New Roman" w:hAnsi="Times New Roman" w:cs="Times New Roman"/>
          <w:lang w:eastAsia="en-US"/>
        </w:rPr>
        <w:t>информация во время ее раскрытия является публично известной;</w:t>
      </w:r>
    </w:p>
    <w:p w:rsidR="00823B4A" w:rsidRPr="006C2E51" w:rsidRDefault="00823B4A" w:rsidP="00690BCA">
      <w:pPr>
        <w:pStyle w:val="western"/>
        <w:numPr>
          <w:ilvl w:val="2"/>
          <w:numId w:val="22"/>
        </w:numPr>
        <w:spacing w:before="0" w:after="120"/>
        <w:ind w:left="0" w:firstLine="709"/>
        <w:rPr>
          <w:rFonts w:ascii="Times New Roman" w:hAnsi="Times New Roman" w:cs="Times New Roman"/>
          <w:lang w:eastAsia="en-US"/>
        </w:rPr>
      </w:pPr>
      <w:r w:rsidRPr="006C2E51">
        <w:rPr>
          <w:rFonts w:ascii="Times New Roman" w:hAnsi="Times New Roman" w:cs="Times New Roman"/>
          <w:lang w:eastAsia="en-US"/>
        </w:rPr>
        <w:t>информация представлена Получающей Стороне с письменным указанием на то, что она не является конфиденциальной;</w:t>
      </w:r>
    </w:p>
    <w:p w:rsidR="00823B4A" w:rsidRPr="006C2E51" w:rsidRDefault="00823B4A" w:rsidP="00690BCA">
      <w:pPr>
        <w:pStyle w:val="western"/>
        <w:numPr>
          <w:ilvl w:val="2"/>
          <w:numId w:val="22"/>
        </w:numPr>
        <w:spacing w:before="0" w:after="120"/>
        <w:ind w:left="0" w:firstLine="709"/>
        <w:rPr>
          <w:rFonts w:ascii="Times New Roman" w:hAnsi="Times New Roman" w:cs="Times New Roman"/>
          <w:lang w:eastAsia="en-US"/>
        </w:rPr>
      </w:pPr>
      <w:r w:rsidRPr="006C2E51">
        <w:rPr>
          <w:rFonts w:ascii="Times New Roman" w:hAnsi="Times New Roman" w:cs="Times New Roman"/>
          <w:lang w:eastAsia="en-US"/>
        </w:rPr>
        <w:t>информация получена от любого третьего лица на законных основаниях;</w:t>
      </w:r>
    </w:p>
    <w:p w:rsidR="00823B4A" w:rsidRPr="006C2E51" w:rsidRDefault="00823B4A" w:rsidP="00690BCA">
      <w:pPr>
        <w:pStyle w:val="western"/>
        <w:numPr>
          <w:ilvl w:val="2"/>
          <w:numId w:val="22"/>
        </w:numPr>
        <w:spacing w:before="0" w:after="120"/>
        <w:ind w:left="0" w:firstLine="709"/>
        <w:rPr>
          <w:rFonts w:ascii="Times New Roman" w:hAnsi="Times New Roman" w:cs="Times New Roman"/>
          <w:lang w:eastAsia="en-US"/>
        </w:rPr>
      </w:pPr>
      <w:r w:rsidRPr="006C2E51">
        <w:rPr>
          <w:rFonts w:ascii="Times New Roman" w:hAnsi="Times New Roman" w:cs="Times New Roman"/>
          <w:lang w:eastAsia="en-US"/>
        </w:rPr>
        <w:t>информация не может являться конфиденциальной в соответствии с законодательством Российской Федерации.</w:t>
      </w:r>
    </w:p>
    <w:p w:rsidR="00823B4A" w:rsidRPr="006C2E51" w:rsidRDefault="00823B4A" w:rsidP="00690BCA">
      <w:pPr>
        <w:pStyle w:val="western"/>
        <w:numPr>
          <w:ilvl w:val="1"/>
          <w:numId w:val="22"/>
        </w:numPr>
        <w:spacing w:before="0" w:after="120"/>
        <w:ind w:left="0" w:firstLine="709"/>
        <w:rPr>
          <w:rFonts w:ascii="Times New Roman" w:hAnsi="Times New Roman" w:cs="Times New Roman"/>
          <w:lang w:eastAsia="en-US"/>
        </w:rPr>
      </w:pPr>
      <w:r w:rsidRPr="006C2E51">
        <w:rPr>
          <w:rFonts w:ascii="Times New Roman" w:hAnsi="Times New Roman" w:cs="Times New Roman"/>
          <w:lang w:eastAsia="en-US"/>
        </w:rPr>
        <w:t>Получающая Сторона имеет право раскрывать конфиденциальную информацию без согласия Раскрывающей Стороны:</w:t>
      </w:r>
    </w:p>
    <w:p w:rsidR="00823B4A" w:rsidRPr="006C2E51" w:rsidRDefault="00823B4A" w:rsidP="00690BCA">
      <w:pPr>
        <w:pStyle w:val="western"/>
        <w:numPr>
          <w:ilvl w:val="2"/>
          <w:numId w:val="22"/>
        </w:numPr>
        <w:spacing w:before="0" w:after="120"/>
        <w:ind w:left="0" w:firstLine="709"/>
        <w:rPr>
          <w:rFonts w:ascii="Times New Roman" w:hAnsi="Times New Roman" w:cs="Times New Roman"/>
          <w:lang w:eastAsia="en-US"/>
        </w:rPr>
      </w:pPr>
      <w:r w:rsidRPr="006C2E51">
        <w:rPr>
          <w:rFonts w:ascii="Times New Roman" w:hAnsi="Times New Roman" w:cs="Times New Roman"/>
          <w:lang w:eastAsia="en-US"/>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настоящего Договора, либо обязаны сохранять такую информацию в тайне в соответствии с законодательством Российской Федерации;</w:t>
      </w:r>
    </w:p>
    <w:p w:rsidR="00823B4A" w:rsidRPr="006C2E51" w:rsidRDefault="00823B4A" w:rsidP="00690BCA">
      <w:pPr>
        <w:pStyle w:val="western"/>
        <w:numPr>
          <w:ilvl w:val="2"/>
          <w:numId w:val="22"/>
        </w:numPr>
        <w:spacing w:before="0" w:after="120"/>
        <w:ind w:left="0" w:firstLine="709"/>
        <w:rPr>
          <w:rFonts w:ascii="Times New Roman" w:hAnsi="Times New Roman" w:cs="Times New Roman"/>
          <w:lang w:eastAsia="en-US"/>
        </w:rPr>
      </w:pPr>
      <w:r w:rsidRPr="006C2E51">
        <w:rPr>
          <w:rFonts w:ascii="Times New Roman" w:hAnsi="Times New Roman" w:cs="Times New Roman"/>
          <w:lang w:eastAsia="en-US"/>
        </w:rPr>
        <w:t>информация должна быть раскрыта в соответствии с законом, иным нормативно–правовым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823B4A" w:rsidRPr="006C2E51" w:rsidRDefault="00823B4A" w:rsidP="00690BCA">
      <w:pPr>
        <w:pStyle w:val="western"/>
        <w:numPr>
          <w:ilvl w:val="1"/>
          <w:numId w:val="22"/>
        </w:numPr>
        <w:spacing w:before="0" w:after="120"/>
        <w:ind w:left="0" w:firstLine="709"/>
        <w:rPr>
          <w:rFonts w:ascii="Times New Roman" w:hAnsi="Times New Roman" w:cs="Times New Roman"/>
          <w:lang w:eastAsia="en-US"/>
        </w:rPr>
      </w:pPr>
      <w:r w:rsidRPr="006C2E51">
        <w:rPr>
          <w:rFonts w:ascii="Times New Roman" w:hAnsi="Times New Roman" w:cs="Times New Roman"/>
          <w:lang w:eastAsia="en-US"/>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суда.</w:t>
      </w:r>
    </w:p>
    <w:p w:rsidR="00823B4A" w:rsidRPr="006C2E51" w:rsidRDefault="00823B4A" w:rsidP="00690BCA">
      <w:pPr>
        <w:pStyle w:val="western"/>
        <w:keepNext/>
        <w:numPr>
          <w:ilvl w:val="0"/>
          <w:numId w:val="22"/>
        </w:numPr>
        <w:spacing w:before="240" w:after="120"/>
        <w:jc w:val="center"/>
        <w:outlineLvl w:val="1"/>
        <w:rPr>
          <w:rFonts w:ascii="Times New Roman" w:hAnsi="Times New Roman" w:cs="Times New Roman"/>
          <w:b/>
          <w:lang w:eastAsia="en-US"/>
        </w:rPr>
      </w:pPr>
      <w:r w:rsidRPr="006C2E51">
        <w:rPr>
          <w:rFonts w:ascii="Times New Roman" w:hAnsi="Times New Roman" w:cs="Times New Roman"/>
          <w:b/>
          <w:lang w:eastAsia="en-US"/>
        </w:rPr>
        <w:t>Ответственность Сторон</w:t>
      </w:r>
    </w:p>
    <w:p w:rsidR="000C6318" w:rsidRPr="002D0B36" w:rsidRDefault="000C6318" w:rsidP="000C6318">
      <w:pPr>
        <w:pStyle w:val="western"/>
        <w:numPr>
          <w:ilvl w:val="1"/>
          <w:numId w:val="22"/>
        </w:numPr>
        <w:spacing w:before="0" w:after="120"/>
        <w:ind w:left="0" w:firstLine="709"/>
        <w:rPr>
          <w:rFonts w:ascii="Times New Roman" w:hAnsi="Times New Roman" w:cs="Times New Roman"/>
          <w:lang w:eastAsia="en-US"/>
        </w:rPr>
      </w:pPr>
      <w:r w:rsidRPr="002D0B36">
        <w:rPr>
          <w:rFonts w:ascii="Times New Roman" w:hAnsi="Times New Roman" w:cs="Times New Roman"/>
          <w:lang w:eastAsia="en-US"/>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0C6318" w:rsidRPr="002D0B36" w:rsidRDefault="000C6318" w:rsidP="000C6318">
      <w:pPr>
        <w:pStyle w:val="western"/>
        <w:numPr>
          <w:ilvl w:val="1"/>
          <w:numId w:val="22"/>
        </w:numPr>
        <w:spacing w:before="0" w:after="120"/>
        <w:ind w:left="0" w:firstLine="709"/>
        <w:rPr>
          <w:rFonts w:ascii="Times New Roman" w:hAnsi="Times New Roman" w:cs="Times New Roman"/>
          <w:lang w:eastAsia="en-US"/>
        </w:rPr>
      </w:pPr>
      <w:r w:rsidRPr="002D0B36">
        <w:rPr>
          <w:rFonts w:ascii="Times New Roman" w:hAnsi="Times New Roman" w:cs="Times New Roman"/>
          <w:lang w:eastAsia="en-US"/>
        </w:rPr>
        <w:lastRenderedPageBreak/>
        <w:t>Поставщик несет перед Покупателем ответственность за неисполнение или ненадлежащее исполнение обязательств привлекаемыми им третьими лицами.</w:t>
      </w:r>
    </w:p>
    <w:p w:rsidR="000C6318" w:rsidRPr="002D0B36" w:rsidRDefault="000C6318" w:rsidP="000C6318">
      <w:pPr>
        <w:pStyle w:val="western"/>
        <w:numPr>
          <w:ilvl w:val="1"/>
          <w:numId w:val="22"/>
        </w:numPr>
        <w:spacing w:before="120" w:after="120"/>
        <w:ind w:left="0" w:firstLine="709"/>
        <w:rPr>
          <w:rFonts w:ascii="Times New Roman" w:hAnsi="Times New Roman" w:cs="Times New Roman"/>
          <w:lang w:eastAsia="en-US"/>
        </w:rPr>
      </w:pPr>
      <w:r w:rsidRPr="002D0B36">
        <w:rPr>
          <w:rFonts w:ascii="Times New Roman" w:hAnsi="Times New Roman" w:cs="Times New Roman"/>
          <w:lang w:eastAsia="en-US"/>
        </w:rPr>
        <w:t>За нарушение Поставщиком Срока доставки Товара (Партии Товара) (от 1 (одного) до 9 (девяти) календарных дней), Покупатель вправе взыскать с Поставщика неустойку в размере 0,1% (ноль целых одна десятая процента) от цены Товара (Партии Товара), указанной в соответствующем Заказе, за каждый календарный день просрочки.</w:t>
      </w:r>
    </w:p>
    <w:p w:rsidR="000C6318" w:rsidRPr="002D0B36" w:rsidRDefault="000C6318" w:rsidP="000C6318">
      <w:pPr>
        <w:pStyle w:val="western"/>
        <w:numPr>
          <w:ilvl w:val="1"/>
          <w:numId w:val="22"/>
        </w:numPr>
        <w:spacing w:before="120" w:after="120"/>
        <w:ind w:left="0" w:firstLine="709"/>
        <w:rPr>
          <w:rFonts w:ascii="Times New Roman" w:hAnsi="Times New Roman" w:cs="Times New Roman"/>
          <w:lang w:eastAsia="en-US"/>
        </w:rPr>
      </w:pPr>
      <w:r w:rsidRPr="002D0B36">
        <w:rPr>
          <w:rFonts w:ascii="Times New Roman" w:hAnsi="Times New Roman" w:cs="Times New Roman"/>
          <w:lang w:eastAsia="en-US"/>
        </w:rPr>
        <w:t>За нарушение Поставщиком Срока доставки (от 10 (десяти) и более дней), допущенных при исполнении Договора, Покупатель вправе взыскать с Поставщика неустойку в размере 1% (один процент) от цены Товара, указанной в соответствующем Заказе, за каждый календарный день просрочки. В случае взыскания неустойки, предусмотренной настоящим пунктом Договора, неустойка за нарушение Срока доставки, предусмотренная п. 6.3. Договора, взысканию не подлежит.</w:t>
      </w:r>
    </w:p>
    <w:p w:rsidR="000C6318" w:rsidRPr="002D0B36" w:rsidRDefault="000C6318" w:rsidP="000C6318">
      <w:pPr>
        <w:pStyle w:val="western"/>
        <w:numPr>
          <w:ilvl w:val="1"/>
          <w:numId w:val="22"/>
        </w:numPr>
        <w:spacing w:before="120" w:after="120"/>
        <w:ind w:left="0" w:firstLine="709"/>
        <w:rPr>
          <w:rFonts w:ascii="Times New Roman" w:hAnsi="Times New Roman" w:cs="Times New Roman"/>
          <w:lang w:eastAsia="en-US"/>
        </w:rPr>
      </w:pPr>
      <w:r w:rsidRPr="002D0B36">
        <w:rPr>
          <w:rFonts w:ascii="Times New Roman" w:hAnsi="Times New Roman" w:cs="Times New Roman"/>
          <w:lang w:eastAsia="en-US"/>
        </w:rPr>
        <w:t>За повторное нарушение Поставщиком Срока доставки Товара (Партии Товара), допущенных при исполнении Договора, Покупатель вправе взыскать с Поставщика неустойку в размере 5% (</w:t>
      </w:r>
      <w:permStart w:id="570375989" w:edGrp="everyone"/>
      <w:r w:rsidRPr="002D0B36">
        <w:rPr>
          <w:rFonts w:ascii="Times New Roman" w:hAnsi="Times New Roman" w:cs="Times New Roman"/>
          <w:lang w:eastAsia="en-US"/>
        </w:rPr>
        <w:t>пяти процентов</w:t>
      </w:r>
      <w:permEnd w:id="570375989"/>
      <w:r w:rsidRPr="002D0B36">
        <w:rPr>
          <w:rFonts w:ascii="Times New Roman" w:hAnsi="Times New Roman" w:cs="Times New Roman"/>
          <w:lang w:eastAsia="en-US"/>
        </w:rPr>
        <w:t xml:space="preserve">) от цены Товара, указанной в соответствующем Заказе за каждый календарный день просрочки. В случае взыскания неустойки, предусмотренной настоящим пунктом Договора, неустойка за нарушение Срока доставки Товара (Партии Товара), предусмотренная п. 6.3. и п. 6.4. Договора, взысканию не подлежит. </w:t>
      </w:r>
    </w:p>
    <w:p w:rsidR="000C6318" w:rsidRPr="002D0B36" w:rsidRDefault="000C6318" w:rsidP="000C6318">
      <w:pPr>
        <w:pStyle w:val="western"/>
        <w:numPr>
          <w:ilvl w:val="1"/>
          <w:numId w:val="22"/>
        </w:numPr>
        <w:spacing w:before="120" w:after="120"/>
        <w:ind w:left="0" w:firstLine="709"/>
        <w:rPr>
          <w:rFonts w:ascii="Times New Roman" w:hAnsi="Times New Roman" w:cs="Times New Roman"/>
          <w:lang w:eastAsia="en-US"/>
        </w:rPr>
      </w:pPr>
      <w:r w:rsidRPr="002D0B36">
        <w:rPr>
          <w:rFonts w:ascii="Times New Roman" w:hAnsi="Times New Roman" w:cs="Times New Roman"/>
          <w:lang w:eastAsia="en-US"/>
        </w:rPr>
        <w:t>В случае немотивированного отказа Исполнителя от согласования (или подписания) проекта Заказа (п. 11.3) Заказчик вправе привлечь для оказания услуг (с целью выполнения соответствующей Заявки) другого исполнителя, с отнесением дополнительных расходов на счет Исполнителя.</w:t>
      </w:r>
    </w:p>
    <w:p w:rsidR="000C6318" w:rsidRPr="002D0B36" w:rsidRDefault="000C6318" w:rsidP="000C6318">
      <w:pPr>
        <w:pStyle w:val="western"/>
        <w:numPr>
          <w:ilvl w:val="1"/>
          <w:numId w:val="22"/>
        </w:numPr>
        <w:spacing w:before="120" w:after="120"/>
        <w:ind w:left="0" w:firstLine="709"/>
        <w:rPr>
          <w:rFonts w:ascii="Times New Roman" w:hAnsi="Times New Roman" w:cs="Times New Roman"/>
          <w:lang w:eastAsia="en-US"/>
        </w:rPr>
      </w:pPr>
      <w:r w:rsidRPr="002D0B36">
        <w:rPr>
          <w:rFonts w:ascii="Times New Roman" w:hAnsi="Times New Roman" w:cs="Times New Roman"/>
          <w:lang w:eastAsia="en-US"/>
        </w:rPr>
        <w:t>За нарушение Исполнителем сроков согласования (или подписания) проекта Заказа (п.11.3), Исполнитель уплачивает Заказчику неустойку в размере 1% (один процент) от стоимости сформированного Заказчиком Заказа за каждый день просрочки.</w:t>
      </w:r>
    </w:p>
    <w:p w:rsidR="000C6318" w:rsidRPr="002D0B36" w:rsidRDefault="000C6318" w:rsidP="000C6318">
      <w:pPr>
        <w:pStyle w:val="western"/>
        <w:numPr>
          <w:ilvl w:val="1"/>
          <w:numId w:val="22"/>
        </w:numPr>
        <w:spacing w:before="120" w:after="120"/>
        <w:ind w:left="0" w:firstLine="709"/>
        <w:rPr>
          <w:rFonts w:ascii="Times New Roman" w:hAnsi="Times New Roman" w:cs="Times New Roman"/>
          <w:lang w:eastAsia="en-US"/>
        </w:rPr>
      </w:pPr>
      <w:r w:rsidRPr="002D0B36">
        <w:rPr>
          <w:rFonts w:ascii="Times New Roman" w:hAnsi="Times New Roman" w:cs="Times New Roman"/>
          <w:lang w:eastAsia="en-US"/>
        </w:rPr>
        <w:t xml:space="preserve">В случае выявления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взыскать с Поставщика неустойку в размере 20% (двадцать процентов) от цены Товара, указанной в соответствующем Заказе. </w:t>
      </w:r>
    </w:p>
    <w:p w:rsidR="000C6318" w:rsidRPr="002D0B36" w:rsidRDefault="000C6318" w:rsidP="000C6318">
      <w:pPr>
        <w:pStyle w:val="western"/>
        <w:numPr>
          <w:ilvl w:val="1"/>
          <w:numId w:val="22"/>
        </w:numPr>
        <w:spacing w:before="0" w:after="120"/>
        <w:ind w:left="0" w:firstLine="709"/>
        <w:rPr>
          <w:rFonts w:ascii="Times New Roman" w:hAnsi="Times New Roman" w:cs="Times New Roman"/>
          <w:lang w:eastAsia="en-US"/>
        </w:rPr>
      </w:pPr>
      <w:r w:rsidRPr="002D0B36">
        <w:rPr>
          <w:rFonts w:ascii="Times New Roman" w:hAnsi="Times New Roman" w:cs="Times New Roman"/>
          <w:lang w:eastAsia="en-US"/>
        </w:rPr>
        <w:t xml:space="preserve">За нарушение Покупателем сроков оплаты Товара (Партии Товара) Поставщик вправе взыскать с Покупателя неустойку в размере </w:t>
      </w:r>
      <w:permStart w:id="1602640867" w:edGrp="everyone"/>
      <w:r w:rsidRPr="002D0B36">
        <w:rPr>
          <w:rFonts w:ascii="Times New Roman" w:hAnsi="Times New Roman" w:cs="Times New Roman"/>
          <w:lang w:eastAsia="en-US"/>
        </w:rPr>
        <w:fldChar w:fldCharType="begin">
          <w:ffData>
            <w:name w:val=""/>
            <w:enabled/>
            <w:calcOnExit w:val="0"/>
            <w:helpText w:type="text" w:val="Фамилия."/>
            <w:statusText w:type="text" w:val="Фамилия."/>
            <w:textInput>
              <w:default w:val="1/365"/>
            </w:textInput>
          </w:ffData>
        </w:fldChar>
      </w:r>
      <w:r w:rsidRPr="002D0B36">
        <w:rPr>
          <w:rFonts w:ascii="Times New Roman" w:hAnsi="Times New Roman" w:cs="Times New Roman"/>
          <w:lang w:eastAsia="en-US"/>
        </w:rPr>
        <w:instrText xml:space="preserve"> FORMTEXT </w:instrText>
      </w:r>
      <w:r w:rsidRPr="002D0B36">
        <w:rPr>
          <w:rFonts w:ascii="Times New Roman" w:hAnsi="Times New Roman" w:cs="Times New Roman"/>
          <w:lang w:eastAsia="en-US"/>
        </w:rPr>
      </w:r>
      <w:r w:rsidRPr="002D0B36">
        <w:rPr>
          <w:rFonts w:ascii="Times New Roman" w:hAnsi="Times New Roman" w:cs="Times New Roman"/>
          <w:lang w:eastAsia="en-US"/>
        </w:rPr>
        <w:fldChar w:fldCharType="separate"/>
      </w:r>
      <w:r w:rsidRPr="002D0B36">
        <w:rPr>
          <w:rFonts w:ascii="Times New Roman" w:hAnsi="Times New Roman" w:cs="Times New Roman"/>
          <w:noProof/>
          <w:lang w:eastAsia="en-US"/>
        </w:rPr>
        <w:t>1/365</w:t>
      </w:r>
      <w:r w:rsidRPr="002D0B36">
        <w:rPr>
          <w:rFonts w:ascii="Times New Roman" w:hAnsi="Times New Roman" w:cs="Times New Roman"/>
          <w:lang w:eastAsia="en-US"/>
        </w:rPr>
        <w:fldChar w:fldCharType="end"/>
      </w:r>
      <w:permEnd w:id="1602640867"/>
      <w:r w:rsidRPr="002D0B36">
        <w:rPr>
          <w:rFonts w:ascii="Times New Roman" w:hAnsi="Times New Roman" w:cs="Times New Roman"/>
          <w:lang w:eastAsia="en-US"/>
        </w:rPr>
        <w:t xml:space="preserve"> (</w:t>
      </w:r>
      <w:permStart w:id="1057515578" w:edGrp="everyone"/>
      <w:r w:rsidRPr="002D0B36">
        <w:rPr>
          <w:rFonts w:ascii="Times New Roman" w:hAnsi="Times New Roman" w:cs="Times New Roman"/>
          <w:lang w:eastAsia="en-US"/>
        </w:rPr>
        <w:fldChar w:fldCharType="begin">
          <w:ffData>
            <w:name w:val=""/>
            <w:enabled/>
            <w:calcOnExit w:val="0"/>
            <w:helpText w:type="text" w:val="Фамилия."/>
            <w:statusText w:type="text" w:val="Фамилия."/>
            <w:textInput>
              <w:default w:val="Одной триста шестьдесят пятой"/>
            </w:textInput>
          </w:ffData>
        </w:fldChar>
      </w:r>
      <w:r w:rsidRPr="002D0B36">
        <w:rPr>
          <w:rFonts w:ascii="Times New Roman" w:hAnsi="Times New Roman" w:cs="Times New Roman"/>
          <w:lang w:eastAsia="en-US"/>
        </w:rPr>
        <w:instrText xml:space="preserve"> FORMTEXT </w:instrText>
      </w:r>
      <w:r w:rsidRPr="002D0B36">
        <w:rPr>
          <w:rFonts w:ascii="Times New Roman" w:hAnsi="Times New Roman" w:cs="Times New Roman"/>
          <w:lang w:eastAsia="en-US"/>
        </w:rPr>
      </w:r>
      <w:r w:rsidRPr="002D0B36">
        <w:rPr>
          <w:rFonts w:ascii="Times New Roman" w:hAnsi="Times New Roman" w:cs="Times New Roman"/>
          <w:lang w:eastAsia="en-US"/>
        </w:rPr>
        <w:fldChar w:fldCharType="separate"/>
      </w:r>
      <w:r w:rsidRPr="002D0B36">
        <w:rPr>
          <w:rFonts w:ascii="Times New Roman" w:hAnsi="Times New Roman" w:cs="Times New Roman"/>
          <w:noProof/>
          <w:lang w:eastAsia="en-US"/>
        </w:rPr>
        <w:t>Одной триста шестьдесят пятой</w:t>
      </w:r>
      <w:r w:rsidRPr="002D0B36">
        <w:rPr>
          <w:rFonts w:ascii="Times New Roman" w:hAnsi="Times New Roman" w:cs="Times New Roman"/>
          <w:lang w:eastAsia="en-US"/>
        </w:rPr>
        <w:fldChar w:fldCharType="end"/>
      </w:r>
      <w:permEnd w:id="1057515578"/>
      <w:r w:rsidRPr="002D0B36">
        <w:rPr>
          <w:rFonts w:ascii="Times New Roman" w:hAnsi="Times New Roman" w:cs="Times New Roman"/>
          <w:lang w:eastAsia="en-US"/>
        </w:rPr>
        <w:t>) ключевой ставки Центрального банка Российской Федерации, действующей на день начисления неустойки, от неоплаченной в установленный срок суммы за каждый день просрочки вплоть до дня погашения задолженности.</w:t>
      </w:r>
      <w:r w:rsidRPr="002D0B36">
        <w:rPr>
          <w:rFonts w:ascii="Times New Roman" w:eastAsia="Calibri" w:hAnsi="Times New Roman" w:cs="Times New Roman"/>
          <w:iCs/>
        </w:rPr>
        <w:t xml:space="preserve"> Если Договором предусматривается оплата авансового платежа, неустойка за его просрочку Покупателем не начисляется и не уплачивается.</w:t>
      </w:r>
    </w:p>
    <w:p w:rsidR="000C6318" w:rsidRPr="002D0B36" w:rsidRDefault="000C6318" w:rsidP="000C6318">
      <w:pPr>
        <w:numPr>
          <w:ilvl w:val="1"/>
          <w:numId w:val="22"/>
        </w:numPr>
        <w:ind w:left="0" w:firstLine="709"/>
        <w:jc w:val="both"/>
      </w:pPr>
      <w:r w:rsidRPr="002D0B36">
        <w:rPr>
          <w:color w:val="000000"/>
        </w:rPr>
        <w:t>Выплата неустойки по настоящему Договору осуществляется одним из следующих способов:</w:t>
      </w:r>
    </w:p>
    <w:p w:rsidR="000C6318" w:rsidRPr="002D0B36" w:rsidRDefault="000C6318" w:rsidP="000C6318">
      <w:pPr>
        <w:pStyle w:val="western"/>
        <w:spacing w:before="0" w:after="0"/>
        <w:ind w:firstLine="709"/>
        <w:rPr>
          <w:rFonts w:ascii="Times New Roman" w:hAnsi="Times New Roman" w:cs="Times New Roman"/>
          <w:color w:val="000000"/>
        </w:rPr>
      </w:pPr>
      <w:r w:rsidRPr="002D0B36">
        <w:rPr>
          <w:rFonts w:ascii="Times New Roman" w:hAnsi="Times New Roman" w:cs="Times New Roman"/>
          <w:color w:val="000000"/>
        </w:rPr>
        <w:t>- на основании письменной претензии Стороны, в адрес которой было допущено нарушение условий Договора. Неустойка в таком случае подлежит выплате нарушившей Стороной в течение 10 (десяти) рабочих дней с даты доставки уведомления, определяемой в соответствии с условиями Договора;</w:t>
      </w:r>
    </w:p>
    <w:p w:rsidR="000C6318" w:rsidRPr="002D0B36" w:rsidRDefault="000C6318" w:rsidP="000C6318">
      <w:pPr>
        <w:pStyle w:val="western"/>
        <w:spacing w:before="0" w:after="0"/>
        <w:ind w:firstLine="709"/>
        <w:rPr>
          <w:rFonts w:ascii="Times New Roman" w:hAnsi="Times New Roman" w:cs="Times New Roman"/>
          <w:color w:val="000000"/>
        </w:rPr>
      </w:pPr>
      <w:r w:rsidRPr="002D0B36">
        <w:rPr>
          <w:rFonts w:ascii="Times New Roman" w:hAnsi="Times New Roman" w:cs="Times New Roman"/>
          <w:color w:val="000000"/>
        </w:rPr>
        <w:t xml:space="preserve">- покупатель вправе уменьшить сумму, подлежащую выплате Поставщику по условиям настоящего Договора, на сумму, равную начисленной неустойке, и произвести платеж в адрес Поставщика за вычетом суммы неустойки. Обязанность Покупателя по оплате в части, соответствующей сумме начисленной неустойки, при этом прекращается. </w:t>
      </w:r>
    </w:p>
    <w:p w:rsidR="000C6318" w:rsidRPr="002D0B36" w:rsidRDefault="000C6318" w:rsidP="000C6318">
      <w:pPr>
        <w:pStyle w:val="western"/>
        <w:spacing w:before="0" w:after="0"/>
        <w:ind w:firstLine="709"/>
        <w:rPr>
          <w:rFonts w:ascii="Times New Roman" w:hAnsi="Times New Roman" w:cs="Times New Roman"/>
          <w:color w:val="000000"/>
        </w:rPr>
      </w:pPr>
      <w:r w:rsidRPr="002D0B36">
        <w:rPr>
          <w:rFonts w:ascii="Times New Roman" w:hAnsi="Times New Roman" w:cs="Times New Roman"/>
          <w:color w:val="000000"/>
        </w:rPr>
        <w:lastRenderedPageBreak/>
        <w:t xml:space="preserve">Стороны установили, что выплата неустойки не освобождает Сторону, нарушившую Договор, от исполнения своих обязательств. Если иное не следует из условий Договора, выплата неустойки не освобождает Сторону от возмещения убытков. </w:t>
      </w:r>
    </w:p>
    <w:p w:rsidR="000C6318" w:rsidRPr="002D0B36" w:rsidRDefault="000C6318" w:rsidP="000C6318">
      <w:pPr>
        <w:pStyle w:val="western"/>
        <w:numPr>
          <w:ilvl w:val="1"/>
          <w:numId w:val="22"/>
        </w:numPr>
        <w:spacing w:before="0" w:after="120"/>
        <w:ind w:left="0" w:firstLine="709"/>
        <w:rPr>
          <w:rFonts w:ascii="Times New Roman" w:hAnsi="Times New Roman" w:cs="Times New Roman"/>
          <w:lang w:eastAsia="en-US"/>
        </w:rPr>
      </w:pPr>
      <w:r w:rsidRPr="002D0B36">
        <w:rPr>
          <w:rFonts w:ascii="Times New Roman" w:hAnsi="Times New Roman" w:cs="Times New Roman"/>
          <w:lang w:eastAsia="en-US"/>
        </w:rPr>
        <w:t>Оплата неустойки осуществляется по безналичному расчёту в российских рублях путём перечисления денежных средств на расчётный счёт Стороны, выставившей претензию. Обязанность по уплате неустойки считается исполненной со дня поступления денежных средств на расчётный счёт Стороны, которой выплачивается неустойка.</w:t>
      </w:r>
    </w:p>
    <w:p w:rsidR="000C6318" w:rsidRPr="002D0B36" w:rsidRDefault="000C6318" w:rsidP="000C6318">
      <w:pPr>
        <w:pStyle w:val="western"/>
        <w:numPr>
          <w:ilvl w:val="1"/>
          <w:numId w:val="22"/>
        </w:numPr>
        <w:spacing w:before="0" w:after="120"/>
        <w:ind w:left="0" w:firstLine="709"/>
        <w:rPr>
          <w:rFonts w:ascii="Times New Roman" w:hAnsi="Times New Roman" w:cs="Times New Roman"/>
          <w:lang w:eastAsia="en-US"/>
        </w:rPr>
      </w:pPr>
      <w:r w:rsidRPr="002D0B36">
        <w:rPr>
          <w:rFonts w:ascii="Times New Roman" w:hAnsi="Times New Roman" w:cs="Times New Roman"/>
          <w:lang w:eastAsia="en-US"/>
        </w:rPr>
        <w:t>Уплата неустойки и возмещение убытков в случае неисполнения или ненадлежащего исполнения обязательств по настоящему Договору не освобождает Стороны от исполнения их обязательств по настоящему Договору.</w:t>
      </w:r>
    </w:p>
    <w:p w:rsidR="000C6318" w:rsidRPr="002D0B36" w:rsidRDefault="000C6318" w:rsidP="000C6318">
      <w:pPr>
        <w:pStyle w:val="western"/>
        <w:numPr>
          <w:ilvl w:val="1"/>
          <w:numId w:val="22"/>
        </w:numPr>
        <w:spacing w:before="0" w:after="120"/>
        <w:ind w:left="0" w:firstLine="709"/>
        <w:rPr>
          <w:rFonts w:ascii="Times New Roman" w:hAnsi="Times New Roman" w:cs="Times New Roman"/>
          <w:lang w:eastAsia="en-US"/>
        </w:rPr>
      </w:pPr>
      <w:r w:rsidRPr="002D0B36">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0C6318" w:rsidRPr="002D0B36" w:rsidRDefault="000C6318" w:rsidP="000C6318">
      <w:pPr>
        <w:pStyle w:val="western"/>
        <w:numPr>
          <w:ilvl w:val="1"/>
          <w:numId w:val="22"/>
        </w:numPr>
        <w:spacing w:before="240" w:after="0"/>
        <w:ind w:left="0" w:firstLine="709"/>
        <w:contextualSpacing/>
        <w:rPr>
          <w:rFonts w:ascii="Times New Roman" w:hAnsi="Times New Roman" w:cs="Times New Roman"/>
        </w:rPr>
      </w:pPr>
      <w:r w:rsidRPr="002D0B36">
        <w:rPr>
          <w:rFonts w:ascii="Times New Roman" w:hAnsi="Times New Roman" w:cs="Times New Roman"/>
          <w:lang w:eastAsia="en-US"/>
        </w:rPr>
        <w:t>Окончание срока действия настоящего Договора не освобождает Стороны от ответственности за его нарушение.</w:t>
      </w:r>
    </w:p>
    <w:p w:rsidR="000C6318" w:rsidRDefault="000C6318" w:rsidP="000C6318">
      <w:pPr>
        <w:pStyle w:val="western"/>
        <w:numPr>
          <w:ilvl w:val="1"/>
          <w:numId w:val="22"/>
        </w:numPr>
        <w:spacing w:before="240" w:after="0"/>
        <w:ind w:left="0" w:firstLine="709"/>
        <w:contextualSpacing/>
        <w:rPr>
          <w:rFonts w:ascii="Times New Roman" w:hAnsi="Times New Roman" w:cs="Times New Roman"/>
        </w:rPr>
      </w:pPr>
      <w:r w:rsidRPr="002D0B36">
        <w:rPr>
          <w:rFonts w:ascii="Times New Roman" w:hAnsi="Times New Roman" w:cs="Times New Roman"/>
        </w:rPr>
        <w:t xml:space="preserve">В случае досрочного прекращения договора по инициативе Поставщика (включая односторонний отказ от исполнения договора) последний уплачивает Покупателю штраф в размере </w:t>
      </w:r>
      <w:permStart w:id="2096257353" w:edGrp="everyone"/>
      <w:r w:rsidRPr="002D0B36">
        <w:rPr>
          <w:rFonts w:ascii="Times New Roman" w:hAnsi="Times New Roman" w:cs="Times New Roman"/>
        </w:rPr>
        <w:t>20%</w:t>
      </w:r>
      <w:permEnd w:id="2096257353"/>
      <w:r w:rsidRPr="002D0B36">
        <w:rPr>
          <w:rFonts w:ascii="Times New Roman" w:hAnsi="Times New Roman" w:cs="Times New Roman"/>
        </w:rPr>
        <w:t xml:space="preserve">  </w:t>
      </w:r>
      <w:r w:rsidRPr="002D0B36">
        <w:rPr>
          <w:rFonts w:ascii="Times New Roman" w:hAnsi="Times New Roman" w:cs="Times New Roman"/>
          <w:snapToGrid w:val="0"/>
        </w:rPr>
        <w:t xml:space="preserve">от стоимости Договора. </w:t>
      </w:r>
      <w:r w:rsidRPr="002D0B36">
        <w:rPr>
          <w:rFonts w:ascii="Times New Roman" w:hAnsi="Times New Roman" w:cs="Times New Roman"/>
        </w:rPr>
        <w:t>Штраф уплачивается Поставщиком в течение 10 рабочих дней с момента получения требования об уплате от Покупателя.</w:t>
      </w:r>
    </w:p>
    <w:p w:rsidR="00C345F3" w:rsidRPr="001170D9" w:rsidRDefault="00C345F3" w:rsidP="00C345F3">
      <w:pPr>
        <w:pStyle w:val="afff4"/>
        <w:numPr>
          <w:ilvl w:val="1"/>
          <w:numId w:val="22"/>
        </w:numPr>
        <w:spacing w:after="120"/>
        <w:ind w:left="0" w:firstLine="709"/>
        <w:jc w:val="both"/>
        <w:rPr>
          <w:rFonts w:eastAsia="Calibri"/>
          <w:lang w:eastAsia="en-US"/>
        </w:rPr>
      </w:pPr>
      <w:r w:rsidRPr="001170D9">
        <w:rPr>
          <w:rFonts w:eastAsia="Calibri"/>
          <w:color w:val="000000"/>
          <w:lang w:eastAsia="ar-SA"/>
        </w:rPr>
        <w:t xml:space="preserve">Для целей исполнения Сторонами остальных положений настоящего Договора размеры пеней и штрафов, указанные в настоящей главе Договора, признаются установленными и соразмерными последствиям </w:t>
      </w:r>
      <w:r w:rsidRPr="001170D9">
        <w:rPr>
          <w:rFonts w:eastAsia="Calibri"/>
          <w:lang w:eastAsia="ar-SA"/>
        </w:rPr>
        <w:t>нарушения обязательств до тех пор, пока иное не будет признано судом или письменно согласовано Сторонами.</w:t>
      </w:r>
    </w:p>
    <w:p w:rsidR="00C345F3" w:rsidRPr="001170D9" w:rsidRDefault="00C345F3" w:rsidP="00C345F3">
      <w:pPr>
        <w:numPr>
          <w:ilvl w:val="1"/>
          <w:numId w:val="24"/>
        </w:numPr>
        <w:spacing w:before="280" w:after="120"/>
        <w:ind w:left="0" w:firstLine="709"/>
        <w:jc w:val="both"/>
        <w:rPr>
          <w:rFonts w:eastAsia="Calibri"/>
          <w:highlight w:val="yellow"/>
          <w:lang w:eastAsia="ar-SA"/>
        </w:rPr>
      </w:pPr>
      <w:r w:rsidRPr="001170D9">
        <w:rPr>
          <w:rFonts w:eastAsia="Calibri"/>
          <w:highlight w:val="yellow"/>
          <w:lang w:eastAsia="ar-SA"/>
        </w:rPr>
        <w:t>На момент заключения Договора Поставщиком предоставлено обеспечение исполнения Договора:</w:t>
      </w:r>
    </w:p>
    <w:p w:rsidR="00C345F3" w:rsidRPr="001170D9" w:rsidRDefault="00C345F3" w:rsidP="00C345F3">
      <w:pPr>
        <w:spacing w:before="280" w:after="120"/>
        <w:ind w:firstLine="709"/>
        <w:jc w:val="both"/>
        <w:rPr>
          <w:rFonts w:eastAsia="Calibri"/>
          <w:highlight w:val="yellow"/>
          <w:lang w:eastAsia="ar-SA"/>
        </w:rPr>
      </w:pPr>
      <w:r w:rsidRPr="001170D9">
        <w:rPr>
          <w:rFonts w:eastAsia="Calibri"/>
          <w:highlight w:val="yellow"/>
          <w:lang w:eastAsia="ar-SA"/>
        </w:rPr>
        <w:t xml:space="preserve">[вариант 1] в виде банковской гарантии на сумму__________ (____________) рублей __ копеек. </w:t>
      </w:r>
    </w:p>
    <w:p w:rsidR="00C345F3" w:rsidRPr="001170D9" w:rsidRDefault="00C345F3" w:rsidP="00C345F3">
      <w:pPr>
        <w:spacing w:before="280" w:after="120"/>
        <w:ind w:firstLine="709"/>
        <w:jc w:val="both"/>
        <w:rPr>
          <w:rFonts w:eastAsia="Calibri"/>
          <w:highlight w:val="yellow"/>
          <w:lang w:eastAsia="ar-SA"/>
        </w:rPr>
      </w:pPr>
      <w:r w:rsidRPr="001170D9">
        <w:rPr>
          <w:rFonts w:eastAsia="Calibri"/>
          <w:highlight w:val="yellow"/>
          <w:lang w:eastAsia="ar-SA"/>
        </w:rPr>
        <w:t>[вариант 2] денежными средствами в сумме _________ (______________) рублей __ копеек.</w:t>
      </w:r>
    </w:p>
    <w:p w:rsidR="00C345F3" w:rsidRPr="001170D9" w:rsidRDefault="00C345F3" w:rsidP="00C345F3">
      <w:pPr>
        <w:pStyle w:val="afff4"/>
        <w:numPr>
          <w:ilvl w:val="1"/>
          <w:numId w:val="24"/>
        </w:numPr>
        <w:spacing w:before="280" w:after="120"/>
        <w:ind w:left="0" w:firstLine="709"/>
        <w:jc w:val="both"/>
        <w:rPr>
          <w:rFonts w:eastAsia="Calibri"/>
          <w:highlight w:val="yellow"/>
          <w:lang w:eastAsia="ar-SA"/>
        </w:rPr>
      </w:pPr>
      <w:r w:rsidRPr="001170D9">
        <w:rPr>
          <w:rFonts w:eastAsia="Calibri"/>
          <w:highlight w:val="yellow"/>
          <w:lang w:eastAsia="ar-SA"/>
        </w:rPr>
        <w:t>[включать при наличии условия обеспечения исполнения Договора денежными средствами] Обеспечение исполнения Договора возвращается Покупателем в полном объеме в течение 10 (десяти) рабочих дней после наступления в совокупности следующих событий:</w:t>
      </w:r>
    </w:p>
    <w:p w:rsidR="00C345F3" w:rsidRPr="001170D9" w:rsidRDefault="00C345F3" w:rsidP="00C345F3">
      <w:pPr>
        <w:spacing w:before="280" w:after="120"/>
        <w:ind w:firstLine="851"/>
        <w:jc w:val="both"/>
        <w:rPr>
          <w:rFonts w:eastAsia="Calibri"/>
          <w:highlight w:val="yellow"/>
          <w:lang w:eastAsia="ar-SA"/>
        </w:rPr>
      </w:pPr>
      <w:r w:rsidRPr="001170D9">
        <w:rPr>
          <w:rFonts w:eastAsia="Calibri"/>
          <w:highlight w:val="yellow"/>
          <w:lang w:eastAsia="ar-SA"/>
        </w:rPr>
        <w:t xml:space="preserve">- исполнения Поставщиком обязательств по поставке Товара надлежащим образом в соответствии с условиями Договора; </w:t>
      </w:r>
    </w:p>
    <w:p w:rsidR="00C345F3" w:rsidRPr="001170D9" w:rsidRDefault="00C345F3" w:rsidP="00C345F3">
      <w:pPr>
        <w:spacing w:before="280" w:after="120"/>
        <w:ind w:firstLine="851"/>
        <w:jc w:val="both"/>
        <w:rPr>
          <w:rFonts w:eastAsia="Calibri"/>
          <w:highlight w:val="yellow"/>
          <w:lang w:eastAsia="ar-SA"/>
        </w:rPr>
      </w:pPr>
      <w:r w:rsidRPr="001170D9">
        <w:rPr>
          <w:rFonts w:eastAsia="Calibri"/>
          <w:highlight w:val="yellow"/>
          <w:lang w:eastAsia="ar-SA"/>
        </w:rPr>
        <w:t>- получения официального письма от Поставщика о возврате обеспечения Договора в связи с исполнением обязательств по Договору.</w:t>
      </w:r>
    </w:p>
    <w:p w:rsidR="00C345F3" w:rsidRPr="001170D9" w:rsidRDefault="00C345F3" w:rsidP="00C345F3">
      <w:pPr>
        <w:pStyle w:val="afff4"/>
        <w:numPr>
          <w:ilvl w:val="0"/>
          <w:numId w:val="26"/>
        </w:numPr>
        <w:spacing w:before="280" w:after="120"/>
        <w:jc w:val="both"/>
        <w:rPr>
          <w:rFonts w:eastAsia="Calibri"/>
          <w:vanish/>
          <w:highlight w:val="yellow"/>
          <w:lang w:eastAsia="ar-SA"/>
        </w:rPr>
      </w:pPr>
    </w:p>
    <w:p w:rsidR="00C345F3" w:rsidRPr="001170D9" w:rsidRDefault="00C345F3" w:rsidP="00C345F3">
      <w:pPr>
        <w:pStyle w:val="afff4"/>
        <w:numPr>
          <w:ilvl w:val="0"/>
          <w:numId w:val="26"/>
        </w:numPr>
        <w:spacing w:before="280" w:after="120"/>
        <w:jc w:val="both"/>
        <w:rPr>
          <w:rFonts w:eastAsia="Calibri"/>
          <w:vanish/>
          <w:highlight w:val="yellow"/>
          <w:lang w:eastAsia="ar-SA"/>
        </w:rPr>
      </w:pPr>
    </w:p>
    <w:p w:rsidR="00C345F3" w:rsidRPr="001170D9" w:rsidRDefault="00C345F3" w:rsidP="00C345F3">
      <w:pPr>
        <w:pStyle w:val="afff4"/>
        <w:numPr>
          <w:ilvl w:val="1"/>
          <w:numId w:val="26"/>
        </w:numPr>
        <w:spacing w:before="280" w:after="120"/>
        <w:jc w:val="both"/>
        <w:rPr>
          <w:rFonts w:eastAsia="Calibri"/>
          <w:vanish/>
          <w:highlight w:val="yellow"/>
          <w:lang w:eastAsia="ar-SA"/>
        </w:rPr>
      </w:pPr>
    </w:p>
    <w:p w:rsidR="00C345F3" w:rsidRPr="001170D9" w:rsidRDefault="00C345F3" w:rsidP="00C345F3">
      <w:pPr>
        <w:pStyle w:val="afff4"/>
        <w:numPr>
          <w:ilvl w:val="1"/>
          <w:numId w:val="26"/>
        </w:numPr>
        <w:spacing w:before="280" w:after="120"/>
        <w:jc w:val="both"/>
        <w:rPr>
          <w:rFonts w:eastAsia="Calibri"/>
          <w:vanish/>
          <w:highlight w:val="yellow"/>
          <w:lang w:eastAsia="ar-SA"/>
        </w:rPr>
      </w:pPr>
    </w:p>
    <w:p w:rsidR="00C345F3" w:rsidRPr="001170D9" w:rsidRDefault="00C345F3" w:rsidP="00C345F3">
      <w:pPr>
        <w:pStyle w:val="afff4"/>
        <w:numPr>
          <w:ilvl w:val="1"/>
          <w:numId w:val="26"/>
        </w:numPr>
        <w:spacing w:before="280" w:after="120"/>
        <w:jc w:val="both"/>
        <w:rPr>
          <w:rFonts w:eastAsia="Calibri"/>
          <w:vanish/>
          <w:highlight w:val="yellow"/>
          <w:lang w:eastAsia="ar-SA"/>
        </w:rPr>
      </w:pPr>
    </w:p>
    <w:p w:rsidR="00C345F3" w:rsidRPr="001170D9" w:rsidRDefault="00C345F3" w:rsidP="00C345F3">
      <w:pPr>
        <w:pStyle w:val="afff4"/>
        <w:numPr>
          <w:ilvl w:val="1"/>
          <w:numId w:val="26"/>
        </w:numPr>
        <w:spacing w:before="280" w:after="120"/>
        <w:jc w:val="both"/>
        <w:rPr>
          <w:rFonts w:eastAsia="Calibri"/>
          <w:vanish/>
          <w:highlight w:val="yellow"/>
          <w:lang w:eastAsia="ar-SA"/>
        </w:rPr>
      </w:pPr>
    </w:p>
    <w:p w:rsidR="00C345F3" w:rsidRPr="001170D9" w:rsidRDefault="00C345F3" w:rsidP="00C345F3">
      <w:pPr>
        <w:pStyle w:val="afff4"/>
        <w:numPr>
          <w:ilvl w:val="1"/>
          <w:numId w:val="26"/>
        </w:numPr>
        <w:spacing w:before="280" w:after="120"/>
        <w:jc w:val="both"/>
        <w:rPr>
          <w:rFonts w:eastAsia="Calibri"/>
          <w:vanish/>
          <w:highlight w:val="yellow"/>
          <w:lang w:eastAsia="ar-SA"/>
        </w:rPr>
      </w:pPr>
    </w:p>
    <w:p w:rsidR="00C345F3" w:rsidRPr="001170D9" w:rsidRDefault="00C345F3" w:rsidP="00C345F3">
      <w:pPr>
        <w:pStyle w:val="afff4"/>
        <w:numPr>
          <w:ilvl w:val="1"/>
          <w:numId w:val="26"/>
        </w:numPr>
        <w:spacing w:before="280" w:after="120"/>
        <w:jc w:val="both"/>
        <w:rPr>
          <w:rFonts w:eastAsia="Calibri"/>
          <w:vanish/>
          <w:highlight w:val="yellow"/>
          <w:lang w:eastAsia="ar-SA"/>
        </w:rPr>
      </w:pPr>
    </w:p>
    <w:p w:rsidR="00C345F3" w:rsidRPr="001170D9" w:rsidRDefault="00C345F3" w:rsidP="00C345F3">
      <w:pPr>
        <w:pStyle w:val="afff4"/>
        <w:numPr>
          <w:ilvl w:val="1"/>
          <w:numId w:val="26"/>
        </w:numPr>
        <w:spacing w:before="280" w:after="120"/>
        <w:jc w:val="both"/>
        <w:rPr>
          <w:rFonts w:eastAsia="Calibri"/>
          <w:vanish/>
          <w:highlight w:val="yellow"/>
          <w:lang w:eastAsia="ar-SA"/>
        </w:rPr>
      </w:pPr>
    </w:p>
    <w:p w:rsidR="00C345F3" w:rsidRPr="001170D9" w:rsidRDefault="00C345F3" w:rsidP="00C345F3">
      <w:pPr>
        <w:pStyle w:val="afff4"/>
        <w:numPr>
          <w:ilvl w:val="1"/>
          <w:numId w:val="26"/>
        </w:numPr>
        <w:spacing w:before="280" w:after="120"/>
        <w:jc w:val="both"/>
        <w:rPr>
          <w:rFonts w:eastAsia="Calibri"/>
          <w:vanish/>
          <w:highlight w:val="yellow"/>
          <w:lang w:eastAsia="ar-SA"/>
        </w:rPr>
      </w:pPr>
    </w:p>
    <w:p w:rsidR="00C345F3" w:rsidRPr="001170D9" w:rsidRDefault="00C345F3" w:rsidP="00C345F3">
      <w:pPr>
        <w:pStyle w:val="afff4"/>
        <w:numPr>
          <w:ilvl w:val="1"/>
          <w:numId w:val="26"/>
        </w:numPr>
        <w:spacing w:before="280" w:after="120"/>
        <w:jc w:val="both"/>
        <w:rPr>
          <w:rFonts w:eastAsia="Calibri"/>
          <w:vanish/>
          <w:highlight w:val="yellow"/>
          <w:lang w:eastAsia="ar-SA"/>
        </w:rPr>
      </w:pPr>
    </w:p>
    <w:p w:rsidR="00C345F3" w:rsidRPr="001170D9" w:rsidRDefault="00C345F3" w:rsidP="00C345F3">
      <w:pPr>
        <w:pStyle w:val="afff4"/>
        <w:numPr>
          <w:ilvl w:val="1"/>
          <w:numId w:val="26"/>
        </w:numPr>
        <w:spacing w:before="280" w:after="120"/>
        <w:jc w:val="both"/>
        <w:rPr>
          <w:rFonts w:eastAsia="Calibri"/>
          <w:vanish/>
          <w:highlight w:val="yellow"/>
          <w:lang w:eastAsia="ar-SA"/>
        </w:rPr>
      </w:pPr>
    </w:p>
    <w:p w:rsidR="00C345F3" w:rsidRPr="001170D9" w:rsidRDefault="00C345F3" w:rsidP="00C345F3">
      <w:pPr>
        <w:pStyle w:val="afff4"/>
        <w:numPr>
          <w:ilvl w:val="1"/>
          <w:numId w:val="26"/>
        </w:numPr>
        <w:spacing w:before="280" w:after="120"/>
        <w:jc w:val="both"/>
        <w:rPr>
          <w:rFonts w:eastAsia="Calibri"/>
          <w:vanish/>
          <w:highlight w:val="yellow"/>
          <w:lang w:eastAsia="ar-SA"/>
        </w:rPr>
      </w:pPr>
    </w:p>
    <w:p w:rsidR="00C345F3" w:rsidRPr="001170D9" w:rsidRDefault="00C345F3" w:rsidP="00C345F3">
      <w:pPr>
        <w:pStyle w:val="afff4"/>
        <w:numPr>
          <w:ilvl w:val="1"/>
          <w:numId w:val="26"/>
        </w:numPr>
        <w:spacing w:before="280" w:after="120"/>
        <w:jc w:val="both"/>
        <w:rPr>
          <w:rFonts w:eastAsia="Calibri"/>
          <w:vanish/>
          <w:highlight w:val="yellow"/>
          <w:lang w:eastAsia="ar-SA"/>
        </w:rPr>
      </w:pPr>
    </w:p>
    <w:p w:rsidR="00C345F3" w:rsidRPr="001170D9" w:rsidRDefault="00C345F3" w:rsidP="00C345F3">
      <w:pPr>
        <w:pStyle w:val="afff4"/>
        <w:numPr>
          <w:ilvl w:val="1"/>
          <w:numId w:val="26"/>
        </w:numPr>
        <w:spacing w:before="280" w:after="120"/>
        <w:jc w:val="both"/>
        <w:rPr>
          <w:rFonts w:eastAsia="Calibri"/>
          <w:vanish/>
          <w:highlight w:val="yellow"/>
          <w:lang w:eastAsia="ar-SA"/>
        </w:rPr>
      </w:pPr>
    </w:p>
    <w:p w:rsidR="00C345F3" w:rsidRPr="001170D9" w:rsidRDefault="00C345F3" w:rsidP="00C345F3">
      <w:pPr>
        <w:pStyle w:val="afff4"/>
        <w:numPr>
          <w:ilvl w:val="1"/>
          <w:numId w:val="26"/>
        </w:numPr>
        <w:spacing w:before="280" w:after="120"/>
        <w:jc w:val="both"/>
        <w:rPr>
          <w:rFonts w:eastAsia="Calibri"/>
          <w:vanish/>
          <w:highlight w:val="yellow"/>
          <w:lang w:eastAsia="ar-SA"/>
        </w:rPr>
      </w:pPr>
    </w:p>
    <w:p w:rsidR="00C345F3" w:rsidRPr="001170D9" w:rsidRDefault="00C345F3" w:rsidP="00C345F3">
      <w:pPr>
        <w:pStyle w:val="afff4"/>
        <w:numPr>
          <w:ilvl w:val="1"/>
          <w:numId w:val="26"/>
        </w:numPr>
        <w:spacing w:before="280" w:after="120"/>
        <w:jc w:val="both"/>
        <w:rPr>
          <w:rFonts w:eastAsia="Calibri"/>
          <w:vanish/>
          <w:highlight w:val="yellow"/>
          <w:lang w:eastAsia="ar-SA"/>
        </w:rPr>
      </w:pPr>
    </w:p>
    <w:p w:rsidR="00C345F3" w:rsidRPr="001170D9" w:rsidRDefault="00C345F3" w:rsidP="00C345F3">
      <w:pPr>
        <w:pStyle w:val="afff4"/>
        <w:numPr>
          <w:ilvl w:val="1"/>
          <w:numId w:val="26"/>
        </w:numPr>
        <w:spacing w:before="280" w:after="120"/>
        <w:jc w:val="both"/>
        <w:rPr>
          <w:rFonts w:eastAsia="Calibri"/>
          <w:vanish/>
          <w:highlight w:val="yellow"/>
          <w:lang w:eastAsia="ar-SA"/>
        </w:rPr>
      </w:pPr>
    </w:p>
    <w:p w:rsidR="00C345F3" w:rsidRPr="001170D9" w:rsidRDefault="00C345F3" w:rsidP="00C345F3">
      <w:pPr>
        <w:pStyle w:val="afff4"/>
        <w:numPr>
          <w:ilvl w:val="1"/>
          <w:numId w:val="26"/>
        </w:numPr>
        <w:spacing w:before="280" w:after="120"/>
        <w:jc w:val="both"/>
        <w:rPr>
          <w:rFonts w:eastAsia="Calibri"/>
          <w:vanish/>
          <w:highlight w:val="yellow"/>
          <w:lang w:eastAsia="ar-SA"/>
        </w:rPr>
      </w:pPr>
    </w:p>
    <w:p w:rsidR="00C345F3" w:rsidRPr="001170D9" w:rsidRDefault="00C345F3" w:rsidP="00C345F3">
      <w:pPr>
        <w:pStyle w:val="afff4"/>
        <w:numPr>
          <w:ilvl w:val="1"/>
          <w:numId w:val="26"/>
        </w:numPr>
        <w:spacing w:before="280" w:after="120"/>
        <w:jc w:val="both"/>
        <w:rPr>
          <w:rFonts w:eastAsia="Calibri"/>
          <w:vanish/>
          <w:highlight w:val="yellow"/>
          <w:lang w:eastAsia="ar-SA"/>
        </w:rPr>
      </w:pPr>
    </w:p>
    <w:p w:rsidR="00C345F3" w:rsidRPr="001170D9" w:rsidRDefault="00C345F3" w:rsidP="00C345F3">
      <w:pPr>
        <w:pStyle w:val="afff4"/>
        <w:numPr>
          <w:ilvl w:val="1"/>
          <w:numId w:val="26"/>
        </w:numPr>
        <w:spacing w:before="280" w:after="120"/>
        <w:ind w:left="0" w:firstLine="709"/>
        <w:jc w:val="both"/>
        <w:rPr>
          <w:rFonts w:eastAsia="Calibri"/>
          <w:highlight w:val="yellow"/>
          <w:lang w:eastAsia="ar-SA"/>
        </w:rPr>
      </w:pPr>
      <w:r w:rsidRPr="001170D9">
        <w:rPr>
          <w:rFonts w:eastAsia="Calibri"/>
          <w:highlight w:val="yellow"/>
          <w:lang w:eastAsia="ar-SA"/>
        </w:rPr>
        <w:t>[включать при наличии условия обеспечения исполнения Договора денежными средствами]</w:t>
      </w:r>
      <w:r>
        <w:rPr>
          <w:rFonts w:eastAsia="Calibri"/>
          <w:highlight w:val="yellow"/>
          <w:lang w:eastAsia="ar-SA"/>
        </w:rPr>
        <w:t>.</w:t>
      </w:r>
      <w:r w:rsidRPr="001170D9">
        <w:rPr>
          <w:rFonts w:eastAsia="Calibri"/>
          <w:highlight w:val="yellow"/>
          <w:lang w:eastAsia="ar-SA"/>
        </w:rPr>
        <w:t xml:space="preserve"> В случае уменьшения размера обеспечения исполнения Договора в связи с удержанием Покупателем суммы неустойки, по письменному требованию Покупателя Поставщик обязан восполнить сумму обеспечения исполнения Договора до размера _____ (указывается размер обеспечения сог</w:t>
      </w:r>
      <w:bookmarkStart w:id="3" w:name="_GoBack"/>
      <w:bookmarkEnd w:id="3"/>
      <w:r w:rsidRPr="001170D9">
        <w:rPr>
          <w:rFonts w:eastAsia="Calibri"/>
          <w:highlight w:val="yellow"/>
          <w:lang w:eastAsia="ar-SA"/>
        </w:rPr>
        <w:t>ласно п.6.17 Договора).</w:t>
      </w:r>
    </w:p>
    <w:p w:rsidR="00C345F3" w:rsidRPr="001170D9" w:rsidRDefault="00C345F3" w:rsidP="00C345F3">
      <w:pPr>
        <w:pStyle w:val="afff4"/>
        <w:numPr>
          <w:ilvl w:val="0"/>
          <w:numId w:val="25"/>
        </w:numPr>
        <w:tabs>
          <w:tab w:val="left" w:pos="1134"/>
        </w:tabs>
        <w:spacing w:before="280" w:after="120"/>
        <w:contextualSpacing w:val="0"/>
        <w:jc w:val="both"/>
        <w:rPr>
          <w:rFonts w:eastAsia="Calibri"/>
          <w:vanish/>
          <w:highlight w:val="yellow"/>
          <w:lang w:eastAsia="ar-SA"/>
        </w:rPr>
      </w:pPr>
    </w:p>
    <w:p w:rsidR="00C345F3" w:rsidRPr="001170D9" w:rsidRDefault="00C345F3" w:rsidP="00C345F3">
      <w:pPr>
        <w:pStyle w:val="afff4"/>
        <w:numPr>
          <w:ilvl w:val="1"/>
          <w:numId w:val="25"/>
        </w:numPr>
        <w:tabs>
          <w:tab w:val="left" w:pos="1134"/>
        </w:tabs>
        <w:spacing w:before="280" w:after="120"/>
        <w:contextualSpacing w:val="0"/>
        <w:jc w:val="both"/>
        <w:rPr>
          <w:rFonts w:eastAsia="Calibri"/>
          <w:vanish/>
          <w:highlight w:val="yellow"/>
          <w:lang w:eastAsia="ar-SA"/>
        </w:rPr>
      </w:pPr>
    </w:p>
    <w:p w:rsidR="00C345F3" w:rsidRPr="001170D9" w:rsidRDefault="00C345F3" w:rsidP="00C345F3">
      <w:pPr>
        <w:numPr>
          <w:ilvl w:val="1"/>
          <w:numId w:val="25"/>
        </w:numPr>
        <w:tabs>
          <w:tab w:val="left" w:pos="1134"/>
        </w:tabs>
        <w:spacing w:before="280" w:after="120"/>
        <w:ind w:left="0" w:firstLine="709"/>
        <w:jc w:val="both"/>
        <w:rPr>
          <w:rFonts w:eastAsia="Calibri"/>
          <w:highlight w:val="yellow"/>
          <w:lang w:eastAsia="ar-SA"/>
        </w:rPr>
      </w:pPr>
      <w:r>
        <w:rPr>
          <w:rFonts w:eastAsia="Calibri"/>
          <w:highlight w:val="yellow"/>
          <w:lang w:eastAsia="ar-SA"/>
        </w:rPr>
        <w:t xml:space="preserve">. </w:t>
      </w:r>
      <w:r w:rsidRPr="001170D9">
        <w:rPr>
          <w:rFonts w:eastAsia="Calibri"/>
          <w:highlight w:val="yellow"/>
          <w:lang w:eastAsia="ar-SA"/>
        </w:rPr>
        <w:t>В случае неисполнения или ненадлежащего исполнения Поставщиком обязательств по настоящему Договору, Покупатель имеет право удерживать обеспечение исполнения Договора до момента урегулирования претензионных требований, с учетом требований п. 6.19. Договора.</w:t>
      </w:r>
    </w:p>
    <w:p w:rsidR="00823B4A" w:rsidRPr="006C2E51" w:rsidRDefault="00823B4A" w:rsidP="00690BCA">
      <w:pPr>
        <w:pStyle w:val="western"/>
        <w:keepNext/>
        <w:numPr>
          <w:ilvl w:val="0"/>
          <w:numId w:val="22"/>
        </w:numPr>
        <w:spacing w:before="240" w:after="120"/>
        <w:jc w:val="center"/>
        <w:outlineLvl w:val="1"/>
        <w:rPr>
          <w:rFonts w:ascii="Times New Roman" w:hAnsi="Times New Roman" w:cs="Times New Roman"/>
          <w:b/>
          <w:lang w:eastAsia="en-US"/>
        </w:rPr>
      </w:pPr>
      <w:r w:rsidRPr="006C2E51">
        <w:rPr>
          <w:rFonts w:ascii="Times New Roman" w:hAnsi="Times New Roman" w:cs="Times New Roman"/>
          <w:b/>
          <w:lang w:eastAsia="en-US"/>
        </w:rPr>
        <w:t>Порядок Поставки и приёмки Товара</w:t>
      </w:r>
    </w:p>
    <w:p w:rsidR="00823B4A" w:rsidRPr="006C2E51" w:rsidRDefault="00823B4A" w:rsidP="00690BCA">
      <w:pPr>
        <w:pStyle w:val="western"/>
        <w:numPr>
          <w:ilvl w:val="1"/>
          <w:numId w:val="22"/>
        </w:numPr>
        <w:spacing w:before="0" w:after="120"/>
        <w:ind w:left="0" w:firstLine="709"/>
        <w:rPr>
          <w:rFonts w:ascii="Times New Roman" w:hAnsi="Times New Roman" w:cs="Times New Roman"/>
          <w:lang w:eastAsia="en-US"/>
        </w:rPr>
      </w:pPr>
      <w:r w:rsidRPr="006C2E51">
        <w:rPr>
          <w:rFonts w:ascii="Times New Roman" w:hAnsi="Times New Roman" w:cs="Times New Roman"/>
          <w:lang w:eastAsia="en-US"/>
        </w:rPr>
        <w:t>Поставщик осуществляет Поставку Товара путём доставки и передачи Товара Покупателю в Срок доставки и в Месте доставки.</w:t>
      </w:r>
    </w:p>
    <w:p w:rsidR="00823B4A" w:rsidRPr="006C2E51" w:rsidRDefault="00823B4A" w:rsidP="00690BCA">
      <w:pPr>
        <w:pStyle w:val="western"/>
        <w:numPr>
          <w:ilvl w:val="1"/>
          <w:numId w:val="22"/>
        </w:numPr>
        <w:spacing w:before="0" w:after="120"/>
        <w:ind w:left="0" w:firstLine="709"/>
        <w:rPr>
          <w:rFonts w:ascii="Times New Roman" w:hAnsi="Times New Roman" w:cs="Times New Roman"/>
          <w:lang w:eastAsia="en-US"/>
        </w:rPr>
      </w:pPr>
      <w:r w:rsidRPr="006C2E51">
        <w:rPr>
          <w:rFonts w:ascii="Times New Roman" w:hAnsi="Times New Roman" w:cs="Times New Roman"/>
          <w:lang w:eastAsia="en-US"/>
        </w:rPr>
        <w:t>Поставщик обязан поставить Товар в таре и (или) упаковке.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 Если в установленном законодательством Российской Федерации порядке предусмотрены обязательные требования к таре и (или) упаковке, то Поставщик обязан передать Покупателю Товар в таре и (или) упаковке, соответствующих этим обязательным требованиям.</w:t>
      </w:r>
    </w:p>
    <w:p w:rsidR="00823B4A" w:rsidRPr="006C2E51" w:rsidRDefault="00823B4A" w:rsidP="00690BCA">
      <w:pPr>
        <w:pStyle w:val="western"/>
        <w:numPr>
          <w:ilvl w:val="1"/>
          <w:numId w:val="22"/>
        </w:numPr>
        <w:spacing w:before="0" w:after="120"/>
        <w:ind w:left="0" w:firstLine="709"/>
        <w:rPr>
          <w:rFonts w:ascii="Times New Roman" w:hAnsi="Times New Roman" w:cs="Times New Roman"/>
          <w:lang w:eastAsia="en-US"/>
        </w:rPr>
      </w:pPr>
      <w:r w:rsidRPr="006C2E51">
        <w:rPr>
          <w:rFonts w:ascii="Times New Roman" w:hAnsi="Times New Roman" w:cs="Times New Roman"/>
          <w:lang w:eastAsia="en-US"/>
        </w:rPr>
        <w:t>Поставщик обязан поставить Товар в ассортименте, в количестве и в комплекте, соответствующих Заказу.</w:t>
      </w:r>
    </w:p>
    <w:p w:rsidR="00823B4A" w:rsidRPr="006C2E51" w:rsidRDefault="00823B4A" w:rsidP="005D4632">
      <w:pPr>
        <w:spacing w:after="120"/>
        <w:ind w:firstLine="708"/>
        <w:jc w:val="both"/>
        <w:rPr>
          <w:lang w:eastAsia="en-US"/>
        </w:rPr>
      </w:pPr>
      <w:r w:rsidRPr="006C2E51">
        <w:rPr>
          <w:lang w:eastAsia="en-US"/>
        </w:rPr>
        <w:t>7.4.</w:t>
      </w:r>
      <w:r w:rsidRPr="006C2E51">
        <w:rPr>
          <w:lang w:eastAsia="en-US"/>
        </w:rPr>
        <w:tab/>
        <w:t>Доставка Товара в Место доставки, погрузка и (или) разгрузка Товара в целях передачи Товара Покупателю осуществляется силами и за счет Поставщика.</w:t>
      </w:r>
    </w:p>
    <w:p w:rsidR="00823B4A" w:rsidRPr="006C2E51" w:rsidRDefault="00823B4A" w:rsidP="005D4632">
      <w:pPr>
        <w:spacing w:after="120"/>
        <w:ind w:firstLine="708"/>
        <w:jc w:val="both"/>
        <w:rPr>
          <w:lang w:eastAsia="en-US"/>
        </w:rPr>
      </w:pPr>
      <w:r w:rsidRPr="006C2E51">
        <w:rPr>
          <w:lang w:eastAsia="en-US"/>
        </w:rPr>
        <w:t>7.5.</w:t>
      </w:r>
      <w:r w:rsidRPr="006C2E51">
        <w:rPr>
          <w:lang w:eastAsia="en-US"/>
        </w:rPr>
        <w:tab/>
        <w:t>Поставщик обязан одновременно с передачей Товара передать Покупателю его принадлежности, а также относящиеся к нему документы (технический паспорт, сертификат качества, инструкцию по эксплуатации и т.п.), предусмотренные законодательством Российской Федерации, настоящим Договором или Заказом.</w:t>
      </w:r>
    </w:p>
    <w:p w:rsidR="00823B4A" w:rsidRPr="006C2E51" w:rsidRDefault="00823B4A" w:rsidP="005D4632">
      <w:pPr>
        <w:pStyle w:val="western"/>
        <w:spacing w:before="0" w:after="120"/>
        <w:ind w:firstLine="708"/>
        <w:rPr>
          <w:rFonts w:ascii="Times New Roman" w:hAnsi="Times New Roman" w:cs="Times New Roman"/>
          <w:lang w:eastAsia="en-US"/>
        </w:rPr>
      </w:pPr>
      <w:bookmarkStart w:id="4" w:name="_Ref339644698"/>
      <w:r w:rsidRPr="006C2E51">
        <w:rPr>
          <w:rFonts w:ascii="Times New Roman" w:hAnsi="Times New Roman" w:cs="Times New Roman"/>
          <w:lang w:eastAsia="en-US"/>
        </w:rPr>
        <w:t>7.6.</w:t>
      </w:r>
      <w:r w:rsidRPr="006C2E51">
        <w:rPr>
          <w:rFonts w:ascii="Times New Roman" w:hAnsi="Times New Roman" w:cs="Times New Roman"/>
          <w:lang w:eastAsia="en-US"/>
        </w:rPr>
        <w:tab/>
        <w:t>Покупатель после доставки и разгрузки Товара в Месте доставки должен до принятия Товара проверить соответствие Товара ассортименту и количеству, установленными Заказом, и осмотреть с целью выявления видимых повреждений и недостатков Товара/тары и упаковки Товара. Представитель Поставщика имеет право присутствовать при указной проверке и осмотре Товара.</w:t>
      </w:r>
      <w:bookmarkEnd w:id="4"/>
    </w:p>
    <w:p w:rsidR="00823B4A" w:rsidRPr="006C2E51" w:rsidRDefault="00823B4A" w:rsidP="005053AE">
      <w:pPr>
        <w:pStyle w:val="western"/>
        <w:spacing w:before="0" w:after="120"/>
        <w:ind w:left="709"/>
        <w:rPr>
          <w:rFonts w:ascii="Times New Roman" w:hAnsi="Times New Roman" w:cs="Times New Roman"/>
          <w:lang w:eastAsia="en-US"/>
        </w:rPr>
      </w:pPr>
      <w:r w:rsidRPr="006C2E51">
        <w:rPr>
          <w:rFonts w:ascii="Times New Roman" w:hAnsi="Times New Roman" w:cs="Times New Roman"/>
          <w:lang w:eastAsia="en-US"/>
        </w:rPr>
        <w:t>7.7.</w:t>
      </w:r>
      <w:r w:rsidRPr="006C2E51">
        <w:rPr>
          <w:rFonts w:ascii="Times New Roman" w:hAnsi="Times New Roman" w:cs="Times New Roman"/>
          <w:lang w:eastAsia="en-US"/>
        </w:rPr>
        <w:tab/>
        <w:t>Передача Товара Поставщиком и приёмка Товара Покупателем оформляется</w:t>
      </w:r>
    </w:p>
    <w:p w:rsidR="00823B4A" w:rsidRPr="006C2E51" w:rsidRDefault="00823B4A" w:rsidP="005053AE">
      <w:pPr>
        <w:pStyle w:val="western"/>
        <w:spacing w:before="0" w:after="120"/>
        <w:rPr>
          <w:rFonts w:ascii="Times New Roman" w:hAnsi="Times New Roman" w:cs="Times New Roman"/>
          <w:lang w:eastAsia="en-US"/>
        </w:rPr>
      </w:pPr>
      <w:r w:rsidRPr="006C2E51">
        <w:rPr>
          <w:rFonts w:ascii="Times New Roman" w:hAnsi="Times New Roman" w:cs="Times New Roman"/>
          <w:lang w:eastAsia="en-US"/>
        </w:rPr>
        <w:t>Товарной накладной. Поставщик одновременно с передачей Товара предоставляет Покупателю Товарную накладную.</w:t>
      </w:r>
    </w:p>
    <w:p w:rsidR="00823B4A" w:rsidRPr="006C2E51" w:rsidRDefault="00823B4A" w:rsidP="005053AE">
      <w:pPr>
        <w:pStyle w:val="western"/>
        <w:spacing w:before="0" w:after="120"/>
        <w:ind w:firstLine="708"/>
        <w:rPr>
          <w:rFonts w:ascii="Times New Roman" w:hAnsi="Times New Roman" w:cs="Times New Roman"/>
          <w:lang w:eastAsia="en-US"/>
        </w:rPr>
      </w:pPr>
      <w:r w:rsidRPr="006C2E51">
        <w:rPr>
          <w:rFonts w:ascii="Times New Roman" w:hAnsi="Times New Roman" w:cs="Times New Roman"/>
          <w:lang w:eastAsia="en-US"/>
        </w:rPr>
        <w:t>7.8.</w:t>
      </w:r>
      <w:r w:rsidRPr="006C2E51">
        <w:rPr>
          <w:rFonts w:ascii="Times New Roman" w:hAnsi="Times New Roman" w:cs="Times New Roman"/>
          <w:lang w:eastAsia="en-US"/>
        </w:rPr>
        <w:tab/>
        <w:t>Если ассортимент и количество Товара соответствуют Заказу и Товар (тара/упаковка) не имеет видимых повреждений и недостатков, Стороны подписывают Товарную накладную.</w:t>
      </w:r>
    </w:p>
    <w:p w:rsidR="00823B4A" w:rsidRPr="006C2E51" w:rsidRDefault="00823B4A" w:rsidP="005053AE">
      <w:pPr>
        <w:pStyle w:val="western"/>
        <w:spacing w:before="0" w:after="120"/>
        <w:ind w:firstLine="708"/>
        <w:rPr>
          <w:rFonts w:ascii="Times New Roman" w:hAnsi="Times New Roman" w:cs="Times New Roman"/>
          <w:lang w:eastAsia="en-US"/>
        </w:rPr>
      </w:pPr>
      <w:r w:rsidRPr="006C2E51">
        <w:rPr>
          <w:rFonts w:ascii="Times New Roman" w:hAnsi="Times New Roman" w:cs="Times New Roman"/>
          <w:lang w:eastAsia="en-US"/>
        </w:rPr>
        <w:t>7.9.</w:t>
      </w:r>
      <w:r w:rsidRPr="006C2E51">
        <w:rPr>
          <w:rFonts w:ascii="Times New Roman" w:hAnsi="Times New Roman" w:cs="Times New Roman"/>
          <w:lang w:eastAsia="en-US"/>
        </w:rPr>
        <w:tab/>
        <w:t xml:space="preserve">Если ассортимент и (или) количество Товара не соответствуют Заказу и (или) Товар (тара/упаковка) имеет видимые повреждения и недостатки, Покупатель составляет и подписывает акт, в котором указывает выявленные несоответствия и (или) повреждения Товара. Если представитель Поставщика присутствует при проверке, установленной п. </w:t>
      </w:r>
      <w:r w:rsidR="00166F83" w:rsidRPr="006C2E51">
        <w:rPr>
          <w:rFonts w:ascii="Times New Roman" w:hAnsi="Times New Roman" w:cs="Times New Roman"/>
        </w:rPr>
        <w:fldChar w:fldCharType="begin"/>
      </w:r>
      <w:r w:rsidR="00166F83" w:rsidRPr="006C2E51">
        <w:rPr>
          <w:rFonts w:ascii="Times New Roman" w:hAnsi="Times New Roman" w:cs="Times New Roman"/>
        </w:rPr>
        <w:instrText xml:space="preserve"> REF _Ref339644698 \r \h  \* MERGEFORMAT </w:instrText>
      </w:r>
      <w:r w:rsidR="00166F83" w:rsidRPr="006C2E51">
        <w:rPr>
          <w:rFonts w:ascii="Times New Roman" w:hAnsi="Times New Roman" w:cs="Times New Roman"/>
        </w:rPr>
      </w:r>
      <w:r w:rsidR="00166F83" w:rsidRPr="006C2E51">
        <w:rPr>
          <w:rFonts w:ascii="Times New Roman" w:hAnsi="Times New Roman" w:cs="Times New Roman"/>
        </w:rPr>
        <w:fldChar w:fldCharType="separate"/>
      </w:r>
      <w:r w:rsidR="00C345F3">
        <w:rPr>
          <w:rFonts w:ascii="Times New Roman" w:hAnsi="Times New Roman" w:cs="Times New Roman"/>
        </w:rPr>
        <w:t>0</w:t>
      </w:r>
      <w:r w:rsidR="00166F83" w:rsidRPr="006C2E51">
        <w:rPr>
          <w:rFonts w:ascii="Times New Roman" w:hAnsi="Times New Roman" w:cs="Times New Roman"/>
        </w:rPr>
        <w:fldChar w:fldCharType="end"/>
      </w:r>
      <w:r w:rsidRPr="006C2E51">
        <w:rPr>
          <w:rFonts w:ascii="Times New Roman" w:hAnsi="Times New Roman" w:cs="Times New Roman"/>
          <w:lang w:eastAsia="en-US"/>
        </w:rPr>
        <w:t xml:space="preserve"> настоящего Договора, то указанный акт может быть подписан также представителем Поставщика.</w:t>
      </w:r>
    </w:p>
    <w:p w:rsidR="00823B4A" w:rsidRPr="006C2E51" w:rsidRDefault="00823B4A" w:rsidP="005053AE">
      <w:pPr>
        <w:pStyle w:val="western"/>
        <w:spacing w:before="0" w:after="120"/>
        <w:ind w:firstLine="708"/>
        <w:rPr>
          <w:rFonts w:ascii="Times New Roman" w:hAnsi="Times New Roman" w:cs="Times New Roman"/>
          <w:lang w:eastAsia="en-US"/>
        </w:rPr>
      </w:pPr>
      <w:r w:rsidRPr="006C2E51">
        <w:rPr>
          <w:rFonts w:ascii="Times New Roman" w:hAnsi="Times New Roman" w:cs="Times New Roman"/>
          <w:lang w:eastAsia="en-US"/>
        </w:rPr>
        <w:t>7.10.</w:t>
      </w:r>
      <w:r w:rsidRPr="006C2E51">
        <w:rPr>
          <w:rFonts w:ascii="Times New Roman" w:hAnsi="Times New Roman" w:cs="Times New Roman"/>
          <w:lang w:eastAsia="en-US"/>
        </w:rPr>
        <w:tab/>
        <w:t>Последствия несоответствия ассортимента и (или) количества Товара и (или) наличия видимых повреждений и недостатков Товара определяются законодательством Российской Федерации.</w:t>
      </w:r>
    </w:p>
    <w:p w:rsidR="00823B4A" w:rsidRPr="006C2E51" w:rsidRDefault="00823B4A" w:rsidP="005053AE">
      <w:pPr>
        <w:pStyle w:val="western"/>
        <w:spacing w:before="0" w:after="120"/>
        <w:ind w:firstLine="708"/>
        <w:rPr>
          <w:rFonts w:ascii="Times New Roman" w:hAnsi="Times New Roman" w:cs="Times New Roman"/>
          <w:lang w:eastAsia="en-US"/>
        </w:rPr>
      </w:pPr>
      <w:r w:rsidRPr="006C2E51">
        <w:rPr>
          <w:rFonts w:ascii="Times New Roman" w:hAnsi="Times New Roman" w:cs="Times New Roman"/>
          <w:lang w:eastAsia="en-US"/>
        </w:rPr>
        <w:t>7.11.</w:t>
      </w:r>
      <w:r w:rsidRPr="006C2E51">
        <w:rPr>
          <w:rFonts w:ascii="Times New Roman" w:hAnsi="Times New Roman" w:cs="Times New Roman"/>
          <w:lang w:eastAsia="en-US"/>
        </w:rPr>
        <w:tab/>
      </w:r>
      <w:bookmarkStart w:id="5" w:name="_Ref339645625"/>
      <w:r w:rsidRPr="006C2E51">
        <w:rPr>
          <w:rFonts w:ascii="Times New Roman" w:hAnsi="Times New Roman" w:cs="Times New Roman"/>
          <w:lang w:eastAsia="en-US"/>
        </w:rPr>
        <w:t xml:space="preserve">Приёмка Товара по качеству и комплектности производится Покупателем в течение </w:t>
      </w:r>
      <w:r w:rsidRPr="006C2E51">
        <w:rPr>
          <w:rFonts w:ascii="Times New Roman" w:hAnsi="Times New Roman" w:cs="Times New Roman"/>
        </w:rPr>
        <w:t>10</w:t>
      </w:r>
      <w:r w:rsidRPr="006C2E51">
        <w:rPr>
          <w:rFonts w:ascii="Times New Roman" w:hAnsi="Times New Roman" w:cs="Times New Roman"/>
          <w:lang w:eastAsia="en-US"/>
        </w:rPr>
        <w:t xml:space="preserve"> (Десяти) Рабочих дней со дня подписания Сторонами Товарной накладной. Стороны по итогам приёмки Товара по качеству и комплектности подписывают Акт сдачи-приёмки Товара.</w:t>
      </w:r>
      <w:bookmarkEnd w:id="5"/>
    </w:p>
    <w:p w:rsidR="00823B4A" w:rsidRPr="006C2E51" w:rsidRDefault="00823B4A" w:rsidP="005053AE">
      <w:pPr>
        <w:pStyle w:val="western"/>
        <w:spacing w:before="0" w:after="120"/>
        <w:ind w:firstLine="708"/>
        <w:rPr>
          <w:rFonts w:ascii="Times New Roman" w:hAnsi="Times New Roman" w:cs="Times New Roman"/>
          <w:lang w:eastAsia="en-US"/>
        </w:rPr>
      </w:pPr>
      <w:r w:rsidRPr="006C2E51">
        <w:rPr>
          <w:rFonts w:ascii="Times New Roman" w:hAnsi="Times New Roman" w:cs="Times New Roman"/>
          <w:lang w:eastAsia="en-US"/>
        </w:rPr>
        <w:lastRenderedPageBreak/>
        <w:t>7.12.</w:t>
      </w:r>
      <w:r w:rsidRPr="006C2E51">
        <w:rPr>
          <w:rFonts w:ascii="Times New Roman" w:hAnsi="Times New Roman" w:cs="Times New Roman"/>
          <w:lang w:eastAsia="en-US"/>
        </w:rPr>
        <w:tab/>
        <w:t>Если качество и (или) комплектность Товара не соответствуют настоящему Договору и (или) законодательству Российской Федерации, Покупатель составляет и подписывает акт, в котором указывает выявленное несоответствие Товара. Если представитель Поставщика присутствует при приёмке, установленной п. 7.11 настоящего Договора, то указанный акт может быть подписан также представителем Поставщика.</w:t>
      </w:r>
    </w:p>
    <w:p w:rsidR="00823B4A" w:rsidRPr="006C2E51" w:rsidRDefault="00823B4A" w:rsidP="005053AE">
      <w:pPr>
        <w:pStyle w:val="western"/>
        <w:spacing w:before="0" w:after="120"/>
        <w:ind w:firstLine="480"/>
        <w:rPr>
          <w:rFonts w:ascii="Times New Roman" w:hAnsi="Times New Roman" w:cs="Times New Roman"/>
          <w:lang w:eastAsia="en-US"/>
        </w:rPr>
      </w:pPr>
      <w:r w:rsidRPr="006C2E51">
        <w:rPr>
          <w:rFonts w:ascii="Times New Roman" w:hAnsi="Times New Roman" w:cs="Times New Roman"/>
          <w:lang w:eastAsia="en-US"/>
        </w:rPr>
        <w:t>7.13.</w:t>
      </w:r>
      <w:r w:rsidRPr="006C2E51">
        <w:rPr>
          <w:rFonts w:ascii="Times New Roman" w:hAnsi="Times New Roman" w:cs="Times New Roman"/>
          <w:lang w:eastAsia="en-US"/>
        </w:rPr>
        <w:tab/>
        <w:t>Последствия несоответствия качества и (или) комплектности Товара определяются законодательством Российской Федерации.</w:t>
      </w:r>
    </w:p>
    <w:p w:rsidR="00823B4A" w:rsidRPr="006C2E51" w:rsidRDefault="00823B4A" w:rsidP="00690BCA">
      <w:pPr>
        <w:pStyle w:val="western"/>
        <w:keepNext/>
        <w:numPr>
          <w:ilvl w:val="0"/>
          <w:numId w:val="22"/>
        </w:numPr>
        <w:spacing w:before="240" w:after="120"/>
        <w:jc w:val="center"/>
        <w:outlineLvl w:val="1"/>
        <w:rPr>
          <w:rFonts w:ascii="Times New Roman" w:hAnsi="Times New Roman" w:cs="Times New Roman"/>
          <w:b/>
          <w:lang w:eastAsia="en-US"/>
        </w:rPr>
      </w:pPr>
      <w:r w:rsidRPr="006C2E51">
        <w:rPr>
          <w:rFonts w:ascii="Times New Roman" w:hAnsi="Times New Roman" w:cs="Times New Roman"/>
          <w:b/>
          <w:lang w:eastAsia="en-US"/>
        </w:rPr>
        <w:t>Переход права собственности и риска случайной гибели Товара</w:t>
      </w:r>
    </w:p>
    <w:p w:rsidR="00823B4A" w:rsidRPr="006C2E51" w:rsidRDefault="00823B4A" w:rsidP="00690BCA">
      <w:pPr>
        <w:pStyle w:val="western"/>
        <w:numPr>
          <w:ilvl w:val="1"/>
          <w:numId w:val="22"/>
        </w:numPr>
        <w:spacing w:before="0" w:after="120"/>
        <w:ind w:left="0" w:firstLine="709"/>
        <w:rPr>
          <w:rFonts w:ascii="Times New Roman" w:hAnsi="Times New Roman" w:cs="Times New Roman"/>
          <w:lang w:eastAsia="en-US"/>
        </w:rPr>
      </w:pPr>
      <w:r w:rsidRPr="006C2E51">
        <w:rPr>
          <w:rFonts w:ascii="Times New Roman" w:hAnsi="Times New Roman" w:cs="Times New Roman"/>
          <w:lang w:eastAsia="en-US"/>
        </w:rPr>
        <w:t>Право собственности на Товар и риск случайной гибели Товара переходит от Поставщика Покупателю с момента подписания Сторонами Товарной накладной.</w:t>
      </w:r>
    </w:p>
    <w:p w:rsidR="00823B4A" w:rsidRPr="006C2E51" w:rsidRDefault="00823B4A" w:rsidP="00EB0C4B">
      <w:pPr>
        <w:pStyle w:val="western"/>
        <w:keepNext/>
        <w:spacing w:before="240" w:after="120"/>
        <w:ind w:firstLine="228"/>
        <w:jc w:val="center"/>
        <w:outlineLvl w:val="1"/>
        <w:rPr>
          <w:rFonts w:ascii="Times New Roman" w:hAnsi="Times New Roman" w:cs="Times New Roman"/>
          <w:b/>
          <w:lang w:eastAsia="en-US"/>
        </w:rPr>
      </w:pPr>
      <w:r w:rsidRPr="006C2E51">
        <w:rPr>
          <w:rFonts w:ascii="Times New Roman" w:hAnsi="Times New Roman" w:cs="Times New Roman"/>
          <w:b/>
          <w:lang w:eastAsia="en-US"/>
        </w:rPr>
        <w:t>9.</w:t>
      </w:r>
      <w:r w:rsidRPr="006C2E51">
        <w:rPr>
          <w:rFonts w:ascii="Times New Roman" w:hAnsi="Times New Roman" w:cs="Times New Roman"/>
          <w:b/>
          <w:lang w:eastAsia="en-US"/>
        </w:rPr>
        <w:tab/>
        <w:t>Гарантия качества Товара</w:t>
      </w:r>
      <w:r w:rsidR="00B84D02" w:rsidRPr="006C2E51">
        <w:rPr>
          <w:rFonts w:ascii="Times New Roman" w:hAnsi="Times New Roman" w:cs="Times New Roman"/>
        </w:rPr>
        <w:fldChar w:fldCharType="begin"/>
      </w:r>
      <w:r w:rsidR="00B84D02" w:rsidRPr="006C2E51">
        <w:rPr>
          <w:rFonts w:ascii="Times New Roman" w:hAnsi="Times New Roman" w:cs="Times New Roman"/>
        </w:rPr>
        <w:fldChar w:fldCharType="end"/>
      </w:r>
    </w:p>
    <w:p w:rsidR="00823B4A" w:rsidRPr="006C2E51" w:rsidRDefault="00823B4A" w:rsidP="00512D03">
      <w:pPr>
        <w:pStyle w:val="western"/>
        <w:spacing w:before="0" w:after="120"/>
        <w:ind w:firstLine="708"/>
        <w:rPr>
          <w:rFonts w:ascii="Times New Roman" w:hAnsi="Times New Roman" w:cs="Times New Roman"/>
          <w:lang w:eastAsia="en-US"/>
        </w:rPr>
      </w:pPr>
      <w:r w:rsidRPr="006C2E51">
        <w:rPr>
          <w:rFonts w:ascii="Times New Roman" w:hAnsi="Times New Roman" w:cs="Times New Roman"/>
          <w:lang w:eastAsia="en-US"/>
        </w:rPr>
        <w:t>9.1.</w:t>
      </w:r>
      <w:r w:rsidRPr="006C2E51">
        <w:rPr>
          <w:rFonts w:ascii="Times New Roman" w:hAnsi="Times New Roman" w:cs="Times New Roman"/>
          <w:lang w:eastAsia="en-US"/>
        </w:rPr>
        <w:tab/>
        <w:t>Поставщик гарантирует, что качество Товара соответствует настоящему Договору и законодательству Российской Федерации.</w:t>
      </w:r>
    </w:p>
    <w:p w:rsidR="00823B4A" w:rsidRPr="006C2E51" w:rsidRDefault="00823B4A" w:rsidP="00512D03">
      <w:pPr>
        <w:spacing w:after="120"/>
        <w:ind w:firstLine="708"/>
        <w:jc w:val="both"/>
        <w:rPr>
          <w:lang w:eastAsia="en-US"/>
        </w:rPr>
      </w:pPr>
      <w:r w:rsidRPr="006C2E51">
        <w:rPr>
          <w:lang w:eastAsia="en-US"/>
        </w:rPr>
        <w:t>9.2.</w:t>
      </w:r>
      <w:r w:rsidRPr="006C2E51">
        <w:rPr>
          <w:lang w:eastAsia="en-US"/>
        </w:rPr>
        <w:tab/>
        <w:t>Товар должен быть пригодным для целей, для которых Товар такого рода обычно используется, и целям приобретения Товара, указанным Поставщику. Если иное не предусмотрено в согласованном Сторонами Заказе, Товар должен быть новым, ранее в эксплуатации не состоявшим.</w:t>
      </w:r>
    </w:p>
    <w:p w:rsidR="00823B4A" w:rsidRPr="006C2E51" w:rsidRDefault="00823B4A" w:rsidP="00512D03">
      <w:pPr>
        <w:pStyle w:val="western"/>
        <w:spacing w:before="0" w:after="120"/>
        <w:ind w:firstLine="708"/>
        <w:rPr>
          <w:rFonts w:ascii="Times New Roman" w:hAnsi="Times New Roman" w:cs="Times New Roman"/>
          <w:lang w:eastAsia="en-US"/>
        </w:rPr>
      </w:pPr>
      <w:r w:rsidRPr="006C2E51">
        <w:rPr>
          <w:rFonts w:ascii="Times New Roman" w:hAnsi="Times New Roman" w:cs="Times New Roman"/>
          <w:lang w:eastAsia="en-US"/>
        </w:rPr>
        <w:t>9.3.</w:t>
      </w:r>
      <w:r w:rsidRPr="006C2E51">
        <w:rPr>
          <w:rFonts w:ascii="Times New Roman" w:hAnsi="Times New Roman" w:cs="Times New Roman"/>
          <w:lang w:eastAsia="en-US"/>
        </w:rPr>
        <w:tab/>
        <w:t>Если законодательством Российской Федерации или в установленном им порядке предусмотрены обязательные требования к качеству Товара, то Поставщик обязан передать Покупателю Товар, соответствующий этим обязательным требованиям.</w:t>
      </w:r>
    </w:p>
    <w:p w:rsidR="00823B4A" w:rsidRPr="006C2E51" w:rsidRDefault="00823B4A" w:rsidP="00512D03">
      <w:pPr>
        <w:pStyle w:val="western"/>
        <w:spacing w:before="0" w:after="120"/>
        <w:ind w:firstLine="708"/>
        <w:rPr>
          <w:rFonts w:ascii="Times New Roman" w:hAnsi="Times New Roman" w:cs="Times New Roman"/>
          <w:lang w:eastAsia="en-US"/>
        </w:rPr>
      </w:pPr>
      <w:r w:rsidRPr="006C2E51">
        <w:rPr>
          <w:rFonts w:ascii="Times New Roman" w:hAnsi="Times New Roman" w:cs="Times New Roman"/>
          <w:lang w:eastAsia="en-US"/>
        </w:rPr>
        <w:t>9.4.</w:t>
      </w:r>
      <w:r w:rsidRPr="006C2E51">
        <w:rPr>
          <w:rFonts w:ascii="Times New Roman" w:hAnsi="Times New Roman" w:cs="Times New Roman"/>
          <w:lang w:eastAsia="en-US"/>
        </w:rPr>
        <w:tab/>
        <w:t>Стороны могут согласовать в Заказе повышенные требования к качеству по сравнению с обязательными требованиями, предусмотренными законодательством Российской Федерации или в установленном им порядке.</w:t>
      </w:r>
    </w:p>
    <w:p w:rsidR="00823B4A" w:rsidRPr="006C2E51" w:rsidRDefault="00823B4A" w:rsidP="00512D03">
      <w:pPr>
        <w:pStyle w:val="western"/>
        <w:spacing w:before="0" w:after="120"/>
        <w:ind w:firstLine="708"/>
        <w:rPr>
          <w:rFonts w:ascii="Times New Roman" w:hAnsi="Times New Roman" w:cs="Times New Roman"/>
          <w:lang w:eastAsia="en-US"/>
        </w:rPr>
      </w:pPr>
      <w:bookmarkStart w:id="6" w:name="_Ref339648066"/>
      <w:r w:rsidRPr="006C2E51">
        <w:rPr>
          <w:rFonts w:ascii="Times New Roman" w:hAnsi="Times New Roman" w:cs="Times New Roman"/>
          <w:lang w:eastAsia="en-US"/>
        </w:rPr>
        <w:t>9.5.</w:t>
      </w:r>
      <w:r w:rsidRPr="006C2E51">
        <w:rPr>
          <w:rFonts w:ascii="Times New Roman" w:hAnsi="Times New Roman" w:cs="Times New Roman"/>
          <w:lang w:eastAsia="en-US"/>
        </w:rPr>
        <w:tab/>
        <w:t>Товар должен соответствовать требованиям о качестве в момент передачи Товара и в течение гарантийного срока, установленного в Заказе и (или) гарантийном талоне, передаваемом Покупателю вместе с Товаром</w:t>
      </w:r>
      <w:bookmarkEnd w:id="6"/>
      <w:r w:rsidRPr="006C2E51">
        <w:rPr>
          <w:rFonts w:ascii="Times New Roman" w:hAnsi="Times New Roman" w:cs="Times New Roman"/>
          <w:lang w:eastAsia="en-US"/>
        </w:rPr>
        <w:t>, но не менее 36 месяцев со дня подписания Сторонами Акта сдачи-приёмки Товара.</w:t>
      </w:r>
    </w:p>
    <w:p w:rsidR="00823B4A" w:rsidRPr="006C2E51" w:rsidRDefault="00823B4A" w:rsidP="00512D03">
      <w:pPr>
        <w:pStyle w:val="western"/>
        <w:spacing w:before="0" w:after="120"/>
        <w:ind w:firstLine="708"/>
        <w:rPr>
          <w:rFonts w:ascii="Times New Roman" w:hAnsi="Times New Roman" w:cs="Times New Roman"/>
          <w:lang w:eastAsia="en-US"/>
        </w:rPr>
      </w:pPr>
      <w:r w:rsidRPr="006C2E51">
        <w:rPr>
          <w:rFonts w:ascii="Times New Roman" w:hAnsi="Times New Roman" w:cs="Times New Roman"/>
          <w:lang w:eastAsia="en-US"/>
        </w:rPr>
        <w:t>9.6.</w:t>
      </w:r>
      <w:r w:rsidRPr="006C2E51">
        <w:rPr>
          <w:rFonts w:ascii="Times New Roman" w:hAnsi="Times New Roman" w:cs="Times New Roman"/>
          <w:lang w:eastAsia="en-US"/>
        </w:rPr>
        <w:tab/>
        <w:t>Если иное не установлено Заказом и (или) гарантийным талоном, передаваемым Покупателю вместе с Товаром, то течение гарантийного срока начинается со дня подписания Сторонами Акта сдачи-приёмки Товара.</w:t>
      </w:r>
    </w:p>
    <w:p w:rsidR="00823B4A" w:rsidRPr="006C2E51" w:rsidRDefault="00823B4A" w:rsidP="00512D03">
      <w:pPr>
        <w:pStyle w:val="western"/>
        <w:spacing w:before="0" w:after="120"/>
        <w:ind w:firstLine="708"/>
        <w:rPr>
          <w:rFonts w:ascii="Times New Roman" w:hAnsi="Times New Roman" w:cs="Times New Roman"/>
          <w:lang w:eastAsia="en-US"/>
        </w:rPr>
      </w:pPr>
      <w:r w:rsidRPr="006C2E51">
        <w:rPr>
          <w:rFonts w:ascii="Times New Roman" w:hAnsi="Times New Roman" w:cs="Times New Roman"/>
          <w:lang w:eastAsia="en-US"/>
        </w:rPr>
        <w:t>9.7.</w:t>
      </w:r>
      <w:r w:rsidRPr="006C2E51">
        <w:rPr>
          <w:rFonts w:ascii="Times New Roman" w:hAnsi="Times New Roman" w:cs="Times New Roman"/>
          <w:lang w:eastAsia="en-US"/>
        </w:rPr>
        <w:tab/>
        <w:t>В течение гарантийного срока при условии получения от Покупателя уведомления о недостатках Товара Поставщик обязуется осуществлять за свой счёт любой ремонт и (или) замену неисправного Товара.</w:t>
      </w:r>
    </w:p>
    <w:p w:rsidR="00823B4A" w:rsidRPr="006C2E51" w:rsidRDefault="00823B4A" w:rsidP="00512D03">
      <w:pPr>
        <w:ind w:firstLine="709"/>
        <w:jc w:val="both"/>
      </w:pPr>
      <w:r w:rsidRPr="006C2E51">
        <w:t>9.8.</w:t>
      </w:r>
      <w:r w:rsidRPr="006C2E51">
        <w:tab/>
        <w:t>Гарантийный срок продлевается на время, в течение которого Товар не мог быть использован из-за обнаруженных в нём недостатков, при условии, что Покупатель уведомит Поставщика о недостатках Оборудования.</w:t>
      </w:r>
    </w:p>
    <w:p w:rsidR="00823B4A" w:rsidRPr="006C2E51" w:rsidRDefault="00823B4A" w:rsidP="00690BCA">
      <w:pPr>
        <w:pStyle w:val="western"/>
        <w:keepNext/>
        <w:numPr>
          <w:ilvl w:val="0"/>
          <w:numId w:val="21"/>
        </w:numPr>
        <w:spacing w:before="240" w:after="120"/>
        <w:jc w:val="center"/>
        <w:outlineLvl w:val="1"/>
        <w:rPr>
          <w:rFonts w:ascii="Times New Roman" w:hAnsi="Times New Roman" w:cs="Times New Roman"/>
          <w:b/>
          <w:lang w:eastAsia="en-US"/>
        </w:rPr>
      </w:pPr>
      <w:r w:rsidRPr="006C2E51">
        <w:rPr>
          <w:rFonts w:ascii="Times New Roman" w:hAnsi="Times New Roman" w:cs="Times New Roman"/>
          <w:b/>
          <w:lang w:eastAsia="en-US"/>
        </w:rPr>
        <w:t>Обстоятельства непреодолимой силы</w:t>
      </w:r>
    </w:p>
    <w:p w:rsidR="00823B4A" w:rsidRPr="006C2E51" w:rsidRDefault="00823B4A" w:rsidP="00690BCA">
      <w:pPr>
        <w:pStyle w:val="western"/>
        <w:numPr>
          <w:ilvl w:val="1"/>
          <w:numId w:val="21"/>
        </w:numPr>
        <w:spacing w:before="0" w:after="120"/>
        <w:ind w:left="0" w:firstLine="709"/>
        <w:rPr>
          <w:rFonts w:ascii="Times New Roman" w:hAnsi="Times New Roman" w:cs="Times New Roman"/>
          <w:lang w:eastAsia="en-US"/>
        </w:rPr>
      </w:pPr>
      <w:r w:rsidRPr="006C2E51">
        <w:rPr>
          <w:rFonts w:ascii="Times New Roman" w:hAnsi="Times New Roman" w:cs="Times New Roman"/>
          <w:lang w:eastAsia="en-US"/>
        </w:rPr>
        <w:t xml:space="preserve">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соответствующими документами. Акты органов исполнительной власти и местного самоуправления, равно как и изменения </w:t>
      </w:r>
      <w:r w:rsidRPr="006C2E51">
        <w:rPr>
          <w:rFonts w:ascii="Times New Roman" w:hAnsi="Times New Roman" w:cs="Times New Roman"/>
          <w:lang w:eastAsia="en-US"/>
        </w:rPr>
        <w:lastRenderedPageBreak/>
        <w:t>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823B4A" w:rsidRPr="006C2E51" w:rsidRDefault="00823B4A" w:rsidP="00690BCA">
      <w:pPr>
        <w:pStyle w:val="western"/>
        <w:numPr>
          <w:ilvl w:val="1"/>
          <w:numId w:val="21"/>
        </w:numPr>
        <w:spacing w:before="0" w:after="120"/>
        <w:ind w:left="0" w:firstLine="709"/>
        <w:rPr>
          <w:rFonts w:ascii="Times New Roman" w:hAnsi="Times New Roman" w:cs="Times New Roman"/>
          <w:lang w:eastAsia="en-US"/>
        </w:rPr>
      </w:pPr>
      <w:r w:rsidRPr="006C2E51">
        <w:rPr>
          <w:rFonts w:ascii="Times New Roman" w:hAnsi="Times New Roman" w:cs="Times New Roman"/>
          <w:lang w:eastAsia="en-US"/>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823B4A" w:rsidRPr="006C2E51" w:rsidRDefault="00823B4A" w:rsidP="00690BCA">
      <w:pPr>
        <w:pStyle w:val="western"/>
        <w:numPr>
          <w:ilvl w:val="1"/>
          <w:numId w:val="21"/>
        </w:numPr>
        <w:spacing w:before="0" w:after="120"/>
        <w:ind w:left="0" w:firstLine="709"/>
        <w:rPr>
          <w:rFonts w:ascii="Times New Roman" w:hAnsi="Times New Roman" w:cs="Times New Roman"/>
          <w:lang w:eastAsia="en-US"/>
        </w:rPr>
      </w:pPr>
      <w:r w:rsidRPr="006C2E51">
        <w:rPr>
          <w:rFonts w:ascii="Times New Roman" w:hAnsi="Times New Roman" w:cs="Times New Roman"/>
          <w:lang w:eastAsia="en-US"/>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823B4A" w:rsidRPr="006C2E51" w:rsidRDefault="00823B4A" w:rsidP="00690BCA">
      <w:pPr>
        <w:pStyle w:val="western"/>
        <w:numPr>
          <w:ilvl w:val="1"/>
          <w:numId w:val="21"/>
        </w:numPr>
        <w:spacing w:before="0" w:after="120"/>
        <w:ind w:left="0" w:firstLine="709"/>
        <w:rPr>
          <w:rFonts w:ascii="Times New Roman" w:hAnsi="Times New Roman" w:cs="Times New Roman"/>
          <w:lang w:eastAsia="en-US"/>
        </w:rPr>
      </w:pPr>
      <w:r w:rsidRPr="006C2E51">
        <w:rPr>
          <w:rFonts w:ascii="Times New Roman" w:hAnsi="Times New Roman" w:cs="Times New Roman"/>
          <w:lang w:eastAsia="en-US"/>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823B4A" w:rsidRPr="006C2E51" w:rsidRDefault="00823B4A" w:rsidP="00690BCA">
      <w:pPr>
        <w:pStyle w:val="western"/>
        <w:keepNext/>
        <w:numPr>
          <w:ilvl w:val="0"/>
          <w:numId w:val="21"/>
        </w:numPr>
        <w:spacing w:before="240" w:after="120"/>
        <w:jc w:val="center"/>
        <w:outlineLvl w:val="1"/>
        <w:rPr>
          <w:rFonts w:ascii="Times New Roman" w:hAnsi="Times New Roman" w:cs="Times New Roman"/>
          <w:b/>
          <w:lang w:eastAsia="en-US"/>
        </w:rPr>
      </w:pPr>
      <w:r w:rsidRPr="006C2E51">
        <w:rPr>
          <w:rFonts w:ascii="Times New Roman" w:hAnsi="Times New Roman" w:cs="Times New Roman"/>
          <w:b/>
          <w:lang w:eastAsia="en-US"/>
        </w:rPr>
        <w:t>Порядок согласования Заказов</w:t>
      </w:r>
    </w:p>
    <w:p w:rsidR="00823B4A" w:rsidRPr="006C2E51" w:rsidRDefault="00823B4A" w:rsidP="00690BCA">
      <w:pPr>
        <w:numPr>
          <w:ilvl w:val="1"/>
          <w:numId w:val="21"/>
        </w:numPr>
        <w:spacing w:after="120"/>
        <w:ind w:left="0" w:firstLine="709"/>
        <w:jc w:val="both"/>
      </w:pPr>
      <w:r w:rsidRPr="006C2E51">
        <w:t>Покупатель направляет Поставщику проект Заказа по форме Приложения № 2 к настоящему Договору, по факсу или электронной почте, согласно условиям раздела 13 настоящего Договора.</w:t>
      </w:r>
    </w:p>
    <w:p w:rsidR="00823B4A" w:rsidRPr="006C2E51" w:rsidRDefault="00823B4A" w:rsidP="00690BCA">
      <w:pPr>
        <w:numPr>
          <w:ilvl w:val="1"/>
          <w:numId w:val="21"/>
        </w:numPr>
        <w:spacing w:after="120"/>
        <w:ind w:left="0" w:firstLine="709"/>
        <w:jc w:val="both"/>
      </w:pPr>
      <w:r w:rsidRPr="006C2E51">
        <w:t>В проекте Заказа Покупатель указывает сведения, определённые в соответствии с настоящим Договором, а также иные данные по усмотрению Покупателя.</w:t>
      </w:r>
    </w:p>
    <w:p w:rsidR="00823B4A" w:rsidRPr="006C2E51" w:rsidRDefault="00823B4A" w:rsidP="00690BCA">
      <w:pPr>
        <w:numPr>
          <w:ilvl w:val="1"/>
          <w:numId w:val="21"/>
        </w:numPr>
        <w:spacing w:after="120"/>
        <w:ind w:left="0" w:firstLine="709"/>
        <w:jc w:val="both"/>
      </w:pPr>
      <w:r w:rsidRPr="006C2E51">
        <w:t xml:space="preserve">Стороны согласовывают условия проекта Заказа в течение </w:t>
      </w:r>
      <w:r w:rsidRPr="006C2E51">
        <w:rPr>
          <w:lang w:eastAsia="en-US"/>
        </w:rPr>
        <w:t>3</w:t>
      </w:r>
      <w:r w:rsidRPr="006C2E51">
        <w:t xml:space="preserve"> (</w:t>
      </w:r>
      <w:r w:rsidRPr="006C2E51">
        <w:rPr>
          <w:lang w:eastAsia="en-US"/>
        </w:rPr>
        <w:t>трех</w:t>
      </w:r>
      <w:r w:rsidRPr="006C2E51">
        <w:t>) Рабочих дней с даты отправки Покупателем соответствующего проекта Заказа Поставщику. По истечении указанного срока Поставщик обязуется направить Покупателю либо подтверждение согласования проекта Заказа, либо мотивированный отказ от согласования. Данные подтверждение или отказ должны быть отправлены Покупателю по факсу или электронной почте, согласно условиям раздела 13 настоящего Договора</w:t>
      </w:r>
      <w:r w:rsidRPr="006C2E51">
        <w:rPr>
          <w:i/>
          <w:color w:val="FF0000"/>
        </w:rPr>
        <w:t>.</w:t>
      </w:r>
    </w:p>
    <w:p w:rsidR="00823B4A" w:rsidRPr="006C2E51" w:rsidRDefault="00823B4A" w:rsidP="00690BCA">
      <w:pPr>
        <w:numPr>
          <w:ilvl w:val="1"/>
          <w:numId w:val="21"/>
        </w:numPr>
        <w:spacing w:after="120"/>
        <w:ind w:left="0" w:firstLine="709"/>
        <w:jc w:val="both"/>
      </w:pPr>
      <w:r w:rsidRPr="006C2E51">
        <w:t xml:space="preserve">По завершении согласования проекта Заказа Поставщик подписывает и скрепляет печатью 2 (два) экземпляра соответствующего Заказа и направляет их Покупателю. В течение5(пяти) Рабочих дней с даты получения соответствующего Заказа Покупатель обязуется: </w:t>
      </w:r>
    </w:p>
    <w:p w:rsidR="00823B4A" w:rsidRPr="006C2E51" w:rsidRDefault="00823B4A" w:rsidP="00690BCA">
      <w:pPr>
        <w:numPr>
          <w:ilvl w:val="2"/>
          <w:numId w:val="21"/>
        </w:numPr>
        <w:spacing w:after="120"/>
        <w:ind w:left="0" w:firstLine="709"/>
        <w:jc w:val="both"/>
      </w:pPr>
      <w:r w:rsidRPr="006C2E51">
        <w:t>подписать и скрепить печатью Заказ со своей Стороны;</w:t>
      </w:r>
    </w:p>
    <w:p w:rsidR="00823B4A" w:rsidRPr="006C2E51" w:rsidRDefault="00823B4A" w:rsidP="00690BCA">
      <w:pPr>
        <w:numPr>
          <w:ilvl w:val="2"/>
          <w:numId w:val="21"/>
        </w:numPr>
        <w:spacing w:after="120"/>
        <w:ind w:left="0" w:firstLine="709"/>
        <w:jc w:val="both"/>
      </w:pPr>
      <w:r w:rsidRPr="006C2E51">
        <w:t>направить Поставщику отсканированный, подписанный и скреплённый печатью Покупателя Заказ по адресу электронной почты, согласно разделу 13 настоящего Договора;</w:t>
      </w:r>
    </w:p>
    <w:p w:rsidR="00823B4A" w:rsidRPr="006C2E51" w:rsidRDefault="00823B4A" w:rsidP="00690BCA">
      <w:pPr>
        <w:numPr>
          <w:ilvl w:val="2"/>
          <w:numId w:val="21"/>
        </w:numPr>
        <w:spacing w:after="120"/>
        <w:ind w:left="0" w:firstLine="709"/>
        <w:jc w:val="both"/>
      </w:pPr>
      <w:r w:rsidRPr="006C2E51">
        <w:t>направить Поставщику заказным или ценным письмом с уведомлением о вручении один экземпляр Заказа, подписанного и скреплённого печатью Покупателя.</w:t>
      </w:r>
    </w:p>
    <w:p w:rsidR="00823B4A" w:rsidRPr="006C2E51" w:rsidRDefault="00823B4A" w:rsidP="00690BCA">
      <w:pPr>
        <w:numPr>
          <w:ilvl w:val="1"/>
          <w:numId w:val="21"/>
        </w:numPr>
        <w:spacing w:after="120"/>
        <w:ind w:left="0" w:firstLine="709"/>
        <w:jc w:val="both"/>
      </w:pPr>
      <w:r w:rsidRPr="006C2E51">
        <w:lastRenderedPageBreak/>
        <w:t>Заказ вступает в силу и считается согласованным после его подписания Сторонами, если иное не предусмотрено Заказом.</w:t>
      </w:r>
    </w:p>
    <w:p w:rsidR="00823B4A" w:rsidRPr="006C2E51" w:rsidRDefault="00823B4A" w:rsidP="00690BCA">
      <w:pPr>
        <w:numPr>
          <w:ilvl w:val="1"/>
          <w:numId w:val="21"/>
        </w:numPr>
        <w:spacing w:after="120"/>
        <w:ind w:left="0" w:firstLine="709"/>
        <w:jc w:val="both"/>
      </w:pPr>
      <w:r w:rsidRPr="006C2E51">
        <w:t>Согласованные Сторонами Заказы являются неотъемлемой частью настоящего Договора.</w:t>
      </w:r>
    </w:p>
    <w:p w:rsidR="00823B4A" w:rsidRPr="006C2E51" w:rsidRDefault="00823B4A" w:rsidP="00690BCA">
      <w:pPr>
        <w:pStyle w:val="western"/>
        <w:keepNext/>
        <w:numPr>
          <w:ilvl w:val="0"/>
          <w:numId w:val="21"/>
        </w:numPr>
        <w:spacing w:before="240" w:after="120"/>
        <w:jc w:val="center"/>
        <w:outlineLvl w:val="1"/>
        <w:rPr>
          <w:rFonts w:ascii="Times New Roman" w:hAnsi="Times New Roman" w:cs="Times New Roman"/>
          <w:b/>
          <w:lang w:eastAsia="en-US"/>
        </w:rPr>
      </w:pPr>
      <w:r w:rsidRPr="006C2E51">
        <w:rPr>
          <w:rFonts w:ascii="Times New Roman" w:hAnsi="Times New Roman" w:cs="Times New Roman"/>
          <w:b/>
          <w:lang w:eastAsia="en-US"/>
        </w:rPr>
        <w:t>Изменение и расторжение настоящего Договора</w:t>
      </w:r>
    </w:p>
    <w:p w:rsidR="00823B4A" w:rsidRPr="006C2E51" w:rsidRDefault="00823B4A" w:rsidP="00690BCA">
      <w:pPr>
        <w:pStyle w:val="western"/>
        <w:numPr>
          <w:ilvl w:val="1"/>
          <w:numId w:val="21"/>
        </w:numPr>
        <w:spacing w:before="0" w:after="120"/>
        <w:ind w:left="0" w:firstLine="709"/>
        <w:rPr>
          <w:rFonts w:ascii="Times New Roman" w:hAnsi="Times New Roman" w:cs="Times New Roman"/>
          <w:lang w:eastAsia="en-US"/>
        </w:rPr>
      </w:pPr>
      <w:r w:rsidRPr="006C2E51">
        <w:rPr>
          <w:rFonts w:ascii="Times New Roman" w:hAnsi="Times New Roman" w:cs="Times New Roman"/>
          <w:lang w:eastAsia="en-US"/>
        </w:rPr>
        <w:t>Стороны вправе в любое время по письменному соглашению изменить или расторгнуть настоящий Договор.</w:t>
      </w:r>
    </w:p>
    <w:p w:rsidR="00823B4A" w:rsidRPr="006C2E51" w:rsidRDefault="00823B4A" w:rsidP="00690BCA">
      <w:pPr>
        <w:pStyle w:val="western"/>
        <w:numPr>
          <w:ilvl w:val="1"/>
          <w:numId w:val="21"/>
        </w:numPr>
        <w:spacing w:before="0" w:after="120"/>
        <w:ind w:left="0" w:firstLine="709"/>
        <w:rPr>
          <w:rFonts w:ascii="Times New Roman" w:hAnsi="Times New Roman" w:cs="Times New Roman"/>
          <w:lang w:eastAsia="en-US"/>
        </w:rPr>
      </w:pPr>
      <w:r w:rsidRPr="006C2E51">
        <w:rPr>
          <w:rFonts w:ascii="Times New Roman" w:hAnsi="Times New Roman" w:cs="Times New Roman"/>
          <w:lang w:eastAsia="en-US"/>
        </w:rPr>
        <w:t>Настоящий Договор может быть изменён и расторгнут в порядке и по основаниям, установленным законодательством Российской Федерации.</w:t>
      </w:r>
    </w:p>
    <w:p w:rsidR="00823B4A" w:rsidRPr="006C2E51" w:rsidRDefault="00823B4A" w:rsidP="00690BCA">
      <w:pPr>
        <w:pStyle w:val="western"/>
        <w:numPr>
          <w:ilvl w:val="1"/>
          <w:numId w:val="21"/>
        </w:numPr>
        <w:spacing w:before="0" w:after="120"/>
        <w:ind w:left="0" w:firstLine="709"/>
        <w:rPr>
          <w:rFonts w:ascii="Times New Roman" w:hAnsi="Times New Roman" w:cs="Times New Roman"/>
          <w:lang w:eastAsia="en-US"/>
        </w:rPr>
      </w:pPr>
      <w:r w:rsidRPr="006C2E51">
        <w:rPr>
          <w:rFonts w:ascii="Times New Roman" w:hAnsi="Times New Roman" w:cs="Times New Roman"/>
          <w:lang w:eastAsia="en-US"/>
        </w:rPr>
        <w:t>Покупатель может отказаться от исполнения настоящего Договора в одностороннем внесудебном порядке в случае существенного нарушения настоящего Договора Поставщиком, под которым понимается:</w:t>
      </w:r>
    </w:p>
    <w:p w:rsidR="00823B4A" w:rsidRPr="006C2E51" w:rsidRDefault="00823B4A" w:rsidP="00690BCA">
      <w:pPr>
        <w:pStyle w:val="western"/>
        <w:numPr>
          <w:ilvl w:val="2"/>
          <w:numId w:val="21"/>
        </w:numPr>
        <w:spacing w:before="0" w:after="120"/>
        <w:ind w:left="0" w:firstLine="709"/>
        <w:rPr>
          <w:rFonts w:ascii="Times New Roman" w:hAnsi="Times New Roman" w:cs="Times New Roman"/>
          <w:lang w:eastAsia="en-US"/>
        </w:rPr>
      </w:pPr>
      <w:r w:rsidRPr="006C2E51">
        <w:rPr>
          <w:rFonts w:ascii="Times New Roman" w:hAnsi="Times New Roman" w:cs="Times New Roman"/>
          <w:lang w:eastAsia="en-US"/>
        </w:rPr>
        <w:t xml:space="preserve">Просрочка Поставки Товара (Партии Товара) более чем на 1 (один) </w:t>
      </w:r>
      <w:bookmarkStart w:id="7" w:name="ТекстовоеПоле77"/>
      <w:r w:rsidRPr="006C2E51">
        <w:rPr>
          <w:rFonts w:ascii="Times New Roman" w:hAnsi="Times New Roman" w:cs="Times New Roman"/>
          <w:lang w:eastAsia="en-US"/>
        </w:rPr>
        <w:t>месяц</w:t>
      </w:r>
      <w:bookmarkEnd w:id="7"/>
      <w:r w:rsidRPr="006C2E51">
        <w:rPr>
          <w:rFonts w:ascii="Times New Roman" w:hAnsi="Times New Roman" w:cs="Times New Roman"/>
          <w:lang w:eastAsia="en-US"/>
        </w:rPr>
        <w:t>;</w:t>
      </w:r>
    </w:p>
    <w:p w:rsidR="00823B4A" w:rsidRPr="006C2E51" w:rsidRDefault="00823B4A" w:rsidP="00690BCA">
      <w:pPr>
        <w:pStyle w:val="western"/>
        <w:numPr>
          <w:ilvl w:val="2"/>
          <w:numId w:val="21"/>
        </w:numPr>
        <w:spacing w:before="0" w:after="120"/>
        <w:ind w:left="0" w:firstLine="709"/>
        <w:rPr>
          <w:rFonts w:ascii="Times New Roman" w:hAnsi="Times New Roman" w:cs="Times New Roman"/>
          <w:lang w:eastAsia="en-US"/>
        </w:rPr>
      </w:pPr>
      <w:r w:rsidRPr="006C2E51">
        <w:rPr>
          <w:rFonts w:ascii="Times New Roman" w:hAnsi="Times New Roman" w:cs="Times New Roman"/>
          <w:lang w:eastAsia="en-US"/>
        </w:rPr>
        <w:t xml:space="preserve"> Неоднократное нарушение Сроков доставки в течение срока действия Договора.</w:t>
      </w:r>
    </w:p>
    <w:p w:rsidR="00823B4A" w:rsidRPr="006C2E51" w:rsidRDefault="00823B4A" w:rsidP="00690BCA">
      <w:pPr>
        <w:pStyle w:val="western"/>
        <w:numPr>
          <w:ilvl w:val="2"/>
          <w:numId w:val="21"/>
        </w:numPr>
        <w:spacing w:before="0" w:after="120"/>
        <w:ind w:left="0" w:firstLine="709"/>
        <w:rPr>
          <w:rFonts w:ascii="Times New Roman" w:hAnsi="Times New Roman" w:cs="Times New Roman"/>
          <w:lang w:eastAsia="en-US"/>
        </w:rPr>
      </w:pPr>
      <w:r w:rsidRPr="006C2E51">
        <w:rPr>
          <w:rFonts w:ascii="Times New Roman" w:hAnsi="Times New Roman" w:cs="Times New Roman"/>
          <w:lang w:eastAsia="en-US"/>
        </w:rPr>
        <w:t>Нарушение Поставщиком иных существенных условий настоящего Договора.</w:t>
      </w:r>
    </w:p>
    <w:p w:rsidR="00823B4A" w:rsidRPr="006C2E51" w:rsidRDefault="00823B4A" w:rsidP="00690BCA">
      <w:pPr>
        <w:pStyle w:val="western"/>
        <w:numPr>
          <w:ilvl w:val="1"/>
          <w:numId w:val="21"/>
        </w:numPr>
        <w:spacing w:before="0" w:after="120"/>
        <w:ind w:left="0" w:firstLine="709"/>
        <w:rPr>
          <w:rFonts w:ascii="Times New Roman" w:hAnsi="Times New Roman" w:cs="Times New Roman"/>
          <w:lang w:eastAsia="en-US"/>
        </w:rPr>
      </w:pPr>
      <w:r w:rsidRPr="006C2E51">
        <w:rPr>
          <w:rFonts w:ascii="Times New Roman" w:hAnsi="Times New Roman" w:cs="Times New Roman"/>
          <w:lang w:eastAsia="en-US"/>
        </w:rPr>
        <w:t>Поставщик может отказаться от исполнения настоящего Договора в одностороннем внесудебном порядке в случае существенного нарушения настоящего Договора Покупателем, под которым понимается:</w:t>
      </w:r>
    </w:p>
    <w:p w:rsidR="00823B4A" w:rsidRPr="006C2E51" w:rsidRDefault="00823B4A" w:rsidP="00690BCA">
      <w:pPr>
        <w:pStyle w:val="western"/>
        <w:numPr>
          <w:ilvl w:val="2"/>
          <w:numId w:val="21"/>
        </w:numPr>
        <w:spacing w:before="0" w:after="120"/>
        <w:ind w:left="0" w:firstLine="709"/>
        <w:rPr>
          <w:rFonts w:ascii="Times New Roman" w:hAnsi="Times New Roman" w:cs="Times New Roman"/>
          <w:lang w:eastAsia="en-US"/>
        </w:rPr>
      </w:pPr>
      <w:r w:rsidRPr="006C2E51">
        <w:rPr>
          <w:rFonts w:ascii="Times New Roman" w:hAnsi="Times New Roman" w:cs="Times New Roman"/>
          <w:lang w:eastAsia="en-US"/>
        </w:rPr>
        <w:t>Просрочка оплаты части цены, установленной п. 3.5.1. настоящего Договора, более чем на 2 (два) месяца.</w:t>
      </w:r>
    </w:p>
    <w:p w:rsidR="00823B4A" w:rsidRPr="006C2E51" w:rsidRDefault="00823B4A" w:rsidP="00690BCA">
      <w:pPr>
        <w:pStyle w:val="western"/>
        <w:numPr>
          <w:ilvl w:val="1"/>
          <w:numId w:val="21"/>
        </w:numPr>
        <w:spacing w:before="0" w:after="120"/>
        <w:ind w:left="0" w:firstLine="709"/>
        <w:rPr>
          <w:rFonts w:ascii="Times New Roman" w:hAnsi="Times New Roman" w:cs="Times New Roman"/>
          <w:lang w:eastAsia="en-US"/>
        </w:rPr>
      </w:pPr>
      <w:r w:rsidRPr="006C2E51">
        <w:rPr>
          <w:rFonts w:ascii="Times New Roman" w:hAnsi="Times New Roman" w:cs="Times New Roman"/>
          <w:lang w:eastAsia="en-US"/>
        </w:rPr>
        <w:t>В случае расторжения настоящего Договора до момента перехода права собственности на Товар Поставщик в течение 5 (Пяти) Рабочих дней с даты расторжения настоящего Договора обязан вернуть Покупателю полученную сумму платежа, указанного в п. 3.5.1 настоящего Договора, если иное не предусмотрено письменным соглашением Сторон.</w:t>
      </w:r>
    </w:p>
    <w:p w:rsidR="00823B4A" w:rsidRPr="006C2E51" w:rsidRDefault="00823B4A" w:rsidP="00690BCA">
      <w:pPr>
        <w:pStyle w:val="western"/>
        <w:keepNext/>
        <w:numPr>
          <w:ilvl w:val="0"/>
          <w:numId w:val="21"/>
        </w:numPr>
        <w:spacing w:before="240" w:after="120"/>
        <w:jc w:val="center"/>
        <w:outlineLvl w:val="1"/>
        <w:rPr>
          <w:rFonts w:ascii="Times New Roman" w:hAnsi="Times New Roman" w:cs="Times New Roman"/>
          <w:b/>
          <w:lang w:eastAsia="en-US"/>
        </w:rPr>
      </w:pPr>
      <w:r w:rsidRPr="006C2E51">
        <w:rPr>
          <w:rFonts w:ascii="Times New Roman" w:hAnsi="Times New Roman" w:cs="Times New Roman"/>
          <w:b/>
          <w:lang w:eastAsia="en-US"/>
        </w:rPr>
        <w:t>Направление документов, уведомлений, сообщений</w:t>
      </w:r>
      <w:r w:rsidR="00B84D02" w:rsidRPr="006C2E51">
        <w:rPr>
          <w:rFonts w:ascii="Times New Roman" w:hAnsi="Times New Roman" w:cs="Times New Roman"/>
        </w:rPr>
        <w:fldChar w:fldCharType="begin"/>
      </w:r>
      <w:r w:rsidR="00B84D02" w:rsidRPr="006C2E51">
        <w:rPr>
          <w:rFonts w:ascii="Times New Roman" w:hAnsi="Times New Roman" w:cs="Times New Roman"/>
        </w:rPr>
        <w:fldChar w:fldCharType="end"/>
      </w:r>
    </w:p>
    <w:p w:rsidR="00823B4A" w:rsidRPr="006C2E51" w:rsidRDefault="00823B4A" w:rsidP="00690BCA">
      <w:pPr>
        <w:pStyle w:val="western"/>
        <w:numPr>
          <w:ilvl w:val="1"/>
          <w:numId w:val="21"/>
        </w:numPr>
        <w:spacing w:before="0" w:after="120"/>
        <w:ind w:left="0" w:firstLine="709"/>
        <w:rPr>
          <w:rFonts w:ascii="Times New Roman" w:hAnsi="Times New Roman" w:cs="Times New Roman"/>
          <w:lang w:eastAsia="en-US"/>
        </w:rPr>
      </w:pPr>
      <w:r w:rsidRPr="006C2E51">
        <w:rPr>
          <w:rFonts w:ascii="Times New Roman" w:hAnsi="Times New Roman" w:cs="Times New Roman"/>
          <w:lang w:eastAsia="en-US"/>
        </w:rPr>
        <w:t>Документы, уведомления, сообщения, установленные настоящим Договором, совершаются в письменной форме и направляются Сторонами друг другу по почтовым адресам, установленным настоящим Договором, почтовой связью заказным или ценным письмом с уведомлением о вручении или курьерской доставкой с уведомлением о вручении, или иным согласованным Сторонами способом с обязательным уведомлением о вручении.</w:t>
      </w:r>
    </w:p>
    <w:p w:rsidR="00823B4A" w:rsidRPr="006C2E51" w:rsidRDefault="00823B4A" w:rsidP="00690BCA">
      <w:pPr>
        <w:pStyle w:val="western"/>
        <w:numPr>
          <w:ilvl w:val="1"/>
          <w:numId w:val="21"/>
        </w:numPr>
        <w:spacing w:before="0" w:after="120"/>
        <w:ind w:left="0" w:firstLine="709"/>
        <w:rPr>
          <w:rFonts w:ascii="Times New Roman" w:hAnsi="Times New Roman" w:cs="Times New Roman"/>
          <w:lang w:eastAsia="en-US"/>
        </w:rPr>
      </w:pPr>
      <w:r w:rsidRPr="006C2E51">
        <w:rPr>
          <w:rFonts w:ascii="Times New Roman" w:hAnsi="Times New Roman" w:cs="Times New Roman"/>
          <w:lang w:eastAsia="en-US"/>
        </w:rPr>
        <w:t>Информация для направления документов, уведомлений, сообщений:</w:t>
      </w:r>
    </w:p>
    <w:p w:rsidR="00823B4A" w:rsidRPr="006C2E51" w:rsidRDefault="00823B4A" w:rsidP="00166F83">
      <w:pPr>
        <w:pStyle w:val="western"/>
        <w:numPr>
          <w:ilvl w:val="1"/>
          <w:numId w:val="21"/>
        </w:numPr>
        <w:spacing w:before="0" w:after="0"/>
        <w:ind w:left="0" w:firstLine="709"/>
        <w:rPr>
          <w:rFonts w:ascii="Times New Roman" w:hAnsi="Times New Roman" w:cs="Times New Roman"/>
          <w:lang w:eastAsia="en-US"/>
        </w:rPr>
      </w:pPr>
      <w:r w:rsidRPr="006C2E51">
        <w:rPr>
          <w:rFonts w:ascii="Times New Roman" w:hAnsi="Times New Roman" w:cs="Times New Roman"/>
          <w:lang w:eastAsia="en-US"/>
        </w:rPr>
        <w:t>Информация о Покупателе:</w:t>
      </w:r>
    </w:p>
    <w:p w:rsidR="006C2E51" w:rsidRDefault="006C2E51" w:rsidP="006C2E51">
      <w:pPr>
        <w:suppressAutoHyphens/>
        <w:ind w:firstLine="709"/>
        <w:jc w:val="both"/>
      </w:pPr>
      <w:r w:rsidRPr="00780E8F">
        <w:rPr>
          <w:lang w:eastAsia="zh-CN"/>
        </w:rPr>
        <w:t xml:space="preserve">Организация: </w:t>
      </w:r>
      <w:r w:rsidRPr="00780E8F">
        <w:t>ПАО Башинформсвязь</w:t>
      </w:r>
    </w:p>
    <w:p w:rsidR="006C2E51" w:rsidRPr="006B2B98" w:rsidRDefault="006C2E51" w:rsidP="006C2E51">
      <w:pPr>
        <w:suppressAutoHyphens/>
        <w:ind w:firstLine="709"/>
        <w:jc w:val="both"/>
        <w:rPr>
          <w:lang w:eastAsia="zh-CN"/>
        </w:rPr>
      </w:pPr>
      <w:r w:rsidRPr="00780E8F">
        <w:rPr>
          <w:lang w:eastAsia="zh-CN"/>
        </w:rPr>
        <w:t>ФИО:</w:t>
      </w:r>
      <w:r>
        <w:rPr>
          <w:lang w:eastAsia="zh-CN"/>
        </w:rPr>
        <w:t xml:space="preserve"> </w:t>
      </w:r>
      <w:r w:rsidR="00582BDD">
        <w:rPr>
          <w:lang w:eastAsia="zh-CN"/>
        </w:rPr>
        <w:t>Аминов Р.П.</w:t>
      </w:r>
    </w:p>
    <w:p w:rsidR="006C2E51" w:rsidRPr="00780E8F" w:rsidRDefault="006C2E51" w:rsidP="006C2E51">
      <w:pPr>
        <w:suppressAutoHyphens/>
        <w:ind w:firstLine="709"/>
        <w:jc w:val="both"/>
        <w:rPr>
          <w:color w:val="000000"/>
          <w:lang w:eastAsia="zh-CN"/>
        </w:rPr>
      </w:pPr>
      <w:r w:rsidRPr="00780E8F">
        <w:rPr>
          <w:color w:val="000000"/>
          <w:lang w:eastAsia="zh-CN"/>
        </w:rPr>
        <w:t xml:space="preserve">Адрес: </w:t>
      </w:r>
      <w:r>
        <w:rPr>
          <w:color w:val="000000"/>
          <w:lang w:eastAsia="zh-CN"/>
        </w:rPr>
        <w:t>450077,</w:t>
      </w:r>
      <w:r w:rsidR="00081346">
        <w:rPr>
          <w:color w:val="000000"/>
          <w:lang w:eastAsia="zh-CN"/>
        </w:rPr>
        <w:t xml:space="preserve"> </w:t>
      </w:r>
      <w:r>
        <w:rPr>
          <w:color w:val="000000"/>
          <w:lang w:eastAsia="zh-CN"/>
        </w:rPr>
        <w:t>г.Уфа,ул.Ленина,30</w:t>
      </w:r>
    </w:p>
    <w:p w:rsidR="006C2E51" w:rsidRPr="00582BDD" w:rsidRDefault="006C2E51" w:rsidP="006C2E51">
      <w:pPr>
        <w:suppressAutoHyphens/>
        <w:ind w:firstLine="709"/>
        <w:jc w:val="both"/>
        <w:rPr>
          <w:color w:val="000000"/>
          <w:lang w:val="en-US" w:eastAsia="zh-CN"/>
        </w:rPr>
      </w:pPr>
      <w:r w:rsidRPr="00780E8F">
        <w:rPr>
          <w:color w:val="000000"/>
          <w:lang w:eastAsia="zh-CN"/>
        </w:rPr>
        <w:t>Факс</w:t>
      </w:r>
      <w:r w:rsidRPr="00780E8F">
        <w:rPr>
          <w:color w:val="000000"/>
          <w:lang w:val="en-US" w:eastAsia="zh-CN"/>
        </w:rPr>
        <w:t>:</w:t>
      </w:r>
      <w:r w:rsidR="00582BDD" w:rsidRPr="00C345F3">
        <w:rPr>
          <w:color w:val="000000"/>
          <w:lang w:val="en-US" w:eastAsia="zh-CN"/>
        </w:rPr>
        <w:t xml:space="preserve"> </w:t>
      </w:r>
      <w:r w:rsidR="00081346" w:rsidRPr="00582BDD">
        <w:rPr>
          <w:color w:val="000000"/>
          <w:lang w:val="en-US" w:eastAsia="zh-CN"/>
        </w:rPr>
        <w:t>_______________</w:t>
      </w:r>
    </w:p>
    <w:p w:rsidR="006C2E51" w:rsidRPr="00582BDD" w:rsidRDefault="006C2E51" w:rsidP="006C2E51">
      <w:pPr>
        <w:suppressAutoHyphens/>
        <w:ind w:firstLine="709"/>
        <w:jc w:val="both"/>
        <w:rPr>
          <w:color w:val="000000"/>
          <w:lang w:val="en-US" w:eastAsia="zh-CN"/>
        </w:rPr>
      </w:pPr>
      <w:r w:rsidRPr="00780E8F">
        <w:rPr>
          <w:color w:val="000000"/>
          <w:lang w:val="en-US" w:eastAsia="zh-CN"/>
        </w:rPr>
        <w:t xml:space="preserve">e-mail: </w:t>
      </w:r>
      <w:r w:rsidR="00582BDD" w:rsidRPr="00582BDD">
        <w:rPr>
          <w:color w:val="000000"/>
          <w:lang w:val="en-US" w:eastAsia="zh-CN"/>
        </w:rPr>
        <w:t>r.aminov@bashtel.ru</w:t>
      </w:r>
    </w:p>
    <w:p w:rsidR="006C2E51" w:rsidRPr="00780E8F" w:rsidRDefault="006C2E51" w:rsidP="006C2E51">
      <w:pPr>
        <w:pStyle w:val="western"/>
        <w:numPr>
          <w:ilvl w:val="1"/>
          <w:numId w:val="16"/>
        </w:numPr>
        <w:spacing w:before="0" w:after="0"/>
        <w:ind w:firstLine="709"/>
        <w:rPr>
          <w:rFonts w:ascii="Times New Roman" w:hAnsi="Times New Roman" w:cs="Times New Roman"/>
          <w:lang w:eastAsia="en-US"/>
        </w:rPr>
      </w:pPr>
      <w:r w:rsidRPr="00780E8F">
        <w:rPr>
          <w:rFonts w:ascii="Times New Roman" w:hAnsi="Times New Roman" w:cs="Times New Roman"/>
          <w:lang w:eastAsia="en-US"/>
        </w:rPr>
        <w:t>Информация о Поставщике:</w:t>
      </w:r>
    </w:p>
    <w:p w:rsidR="006C2E51" w:rsidRPr="00780E8F" w:rsidRDefault="006C2E51" w:rsidP="006C2E51">
      <w:pPr>
        <w:suppressAutoHyphens/>
        <w:ind w:firstLine="709"/>
        <w:jc w:val="both"/>
        <w:rPr>
          <w:lang w:eastAsia="zh-CN"/>
        </w:rPr>
      </w:pPr>
      <w:r w:rsidRPr="00780E8F">
        <w:rPr>
          <w:lang w:eastAsia="zh-CN"/>
        </w:rPr>
        <w:t xml:space="preserve">Организация: </w:t>
      </w:r>
      <w:r w:rsidR="00081346">
        <w:rPr>
          <w:lang w:eastAsia="zh-CN"/>
        </w:rPr>
        <w:t>___________________</w:t>
      </w:r>
    </w:p>
    <w:p w:rsidR="006C2E51" w:rsidRPr="00780E8F" w:rsidRDefault="006C2E51" w:rsidP="006C2E51">
      <w:pPr>
        <w:suppressAutoHyphens/>
        <w:ind w:left="709"/>
        <w:jc w:val="both"/>
        <w:rPr>
          <w:lang w:eastAsia="zh-CN"/>
        </w:rPr>
      </w:pPr>
      <w:r w:rsidRPr="00780E8F">
        <w:rPr>
          <w:lang w:eastAsia="zh-CN"/>
        </w:rPr>
        <w:t xml:space="preserve">ФИО: </w:t>
      </w:r>
      <w:r w:rsidR="00081346">
        <w:rPr>
          <w:lang w:eastAsia="zh-CN"/>
        </w:rPr>
        <w:t>_________________________</w:t>
      </w:r>
    </w:p>
    <w:p w:rsidR="006C2E51" w:rsidRPr="00780E8F" w:rsidRDefault="006C2E51" w:rsidP="006C2E51">
      <w:pPr>
        <w:suppressAutoHyphens/>
        <w:ind w:left="709"/>
        <w:jc w:val="both"/>
        <w:rPr>
          <w:lang w:eastAsia="zh-CN"/>
        </w:rPr>
      </w:pPr>
      <w:r w:rsidRPr="00780E8F">
        <w:rPr>
          <w:lang w:eastAsia="zh-CN"/>
        </w:rPr>
        <w:t>Адрес:</w:t>
      </w:r>
      <w:r w:rsidR="00081346">
        <w:rPr>
          <w:lang w:eastAsia="zh-CN"/>
        </w:rPr>
        <w:t xml:space="preserve"> ________________________</w:t>
      </w:r>
    </w:p>
    <w:p w:rsidR="006C2E51" w:rsidRPr="00081346" w:rsidRDefault="006C2E51" w:rsidP="006C2E51">
      <w:pPr>
        <w:suppressAutoHyphens/>
        <w:ind w:left="709"/>
        <w:jc w:val="both"/>
        <w:rPr>
          <w:lang w:eastAsia="zh-CN"/>
        </w:rPr>
      </w:pPr>
      <w:r w:rsidRPr="00780E8F">
        <w:rPr>
          <w:lang w:eastAsia="zh-CN"/>
        </w:rPr>
        <w:t>Факс</w:t>
      </w:r>
      <w:r w:rsidRPr="006B2B98">
        <w:rPr>
          <w:lang w:val="en-US" w:eastAsia="zh-CN"/>
        </w:rPr>
        <w:t>:</w:t>
      </w:r>
      <w:r w:rsidRPr="006B2B98">
        <w:rPr>
          <w:lang w:val="en-US"/>
        </w:rPr>
        <w:t xml:space="preserve"> </w:t>
      </w:r>
      <w:r w:rsidR="00081346">
        <w:t>_________________________</w:t>
      </w:r>
    </w:p>
    <w:p w:rsidR="006C2E51" w:rsidRPr="00081346" w:rsidRDefault="006C2E51" w:rsidP="006C2E51">
      <w:pPr>
        <w:suppressAutoHyphens/>
        <w:ind w:left="709"/>
        <w:jc w:val="both"/>
        <w:rPr>
          <w:lang w:eastAsia="zh-CN"/>
        </w:rPr>
      </w:pPr>
      <w:r w:rsidRPr="00780E8F">
        <w:rPr>
          <w:lang w:val="en-US" w:eastAsia="zh-CN"/>
        </w:rPr>
        <w:lastRenderedPageBreak/>
        <w:t xml:space="preserve">e-mail:  </w:t>
      </w:r>
      <w:r w:rsidR="00081346">
        <w:rPr>
          <w:lang w:eastAsia="zh-CN"/>
        </w:rPr>
        <w:t>________________________</w:t>
      </w:r>
    </w:p>
    <w:p w:rsidR="00823B4A" w:rsidRPr="006C2E51" w:rsidRDefault="00823B4A" w:rsidP="00EA3C0B">
      <w:pPr>
        <w:suppressAutoHyphens/>
        <w:ind w:firstLine="709"/>
        <w:jc w:val="both"/>
        <w:rPr>
          <w:color w:val="000000"/>
          <w:lang w:val="en-US" w:eastAsia="zh-CN"/>
        </w:rPr>
      </w:pPr>
    </w:p>
    <w:p w:rsidR="00823B4A" w:rsidRPr="006C2E51" w:rsidRDefault="00823B4A" w:rsidP="00690BCA">
      <w:pPr>
        <w:pStyle w:val="afff4"/>
        <w:numPr>
          <w:ilvl w:val="0"/>
          <w:numId w:val="21"/>
        </w:numPr>
        <w:suppressAutoHyphens/>
        <w:spacing w:after="120"/>
        <w:jc w:val="center"/>
        <w:rPr>
          <w:b/>
          <w:lang w:eastAsia="en-US"/>
        </w:rPr>
      </w:pPr>
      <w:r w:rsidRPr="006C2E51">
        <w:rPr>
          <w:b/>
          <w:lang w:eastAsia="en-US"/>
        </w:rPr>
        <w:t xml:space="preserve">Применимое законодательство и порядок разрешения споров </w:t>
      </w:r>
      <w:r w:rsidR="00B84D02" w:rsidRPr="006C2E51">
        <w:fldChar w:fldCharType="begin"/>
      </w:r>
      <w:r w:rsidR="00B84D02" w:rsidRPr="006C2E51">
        <w:fldChar w:fldCharType="end"/>
      </w:r>
    </w:p>
    <w:p w:rsidR="00823B4A" w:rsidRPr="006C2E51" w:rsidRDefault="00823B4A" w:rsidP="00690BCA">
      <w:pPr>
        <w:pStyle w:val="western"/>
        <w:numPr>
          <w:ilvl w:val="1"/>
          <w:numId w:val="21"/>
        </w:numPr>
        <w:spacing w:before="0" w:after="120"/>
        <w:ind w:left="0" w:firstLine="709"/>
        <w:rPr>
          <w:rFonts w:ascii="Times New Roman" w:hAnsi="Times New Roman" w:cs="Times New Roman"/>
          <w:lang w:eastAsia="en-US"/>
        </w:rPr>
      </w:pPr>
      <w:r w:rsidRPr="006C2E51">
        <w:rPr>
          <w:rFonts w:ascii="Times New Roman" w:hAnsi="Times New Roman" w:cs="Times New Roman"/>
          <w:lang w:eastAsia="en-US"/>
        </w:rPr>
        <w:t>Отношения, возникающие на основании настоящего Договора, регулируются законодательством Российской Федерации.</w:t>
      </w:r>
    </w:p>
    <w:p w:rsidR="00823B4A" w:rsidRPr="006C2E51" w:rsidRDefault="00823B4A" w:rsidP="00690BCA">
      <w:pPr>
        <w:pStyle w:val="western"/>
        <w:numPr>
          <w:ilvl w:val="1"/>
          <w:numId w:val="21"/>
        </w:numPr>
        <w:spacing w:before="0" w:after="120"/>
        <w:ind w:left="0" w:firstLine="709"/>
        <w:rPr>
          <w:rFonts w:ascii="Times New Roman" w:hAnsi="Times New Roman" w:cs="Times New Roman"/>
          <w:lang w:eastAsia="en-US"/>
        </w:rPr>
      </w:pPr>
      <w:r w:rsidRPr="006C2E51">
        <w:rPr>
          <w:rFonts w:ascii="Times New Roman" w:hAnsi="Times New Roman" w:cs="Times New Roman"/>
          <w:lang w:eastAsia="en-US"/>
        </w:rPr>
        <w:t>Все споры и разногласия по настоящему Договору Стороны разрешают путём переговоров.</w:t>
      </w:r>
    </w:p>
    <w:p w:rsidR="00823B4A" w:rsidRPr="006C2E51" w:rsidRDefault="00823B4A" w:rsidP="00690BCA">
      <w:pPr>
        <w:pStyle w:val="western"/>
        <w:numPr>
          <w:ilvl w:val="1"/>
          <w:numId w:val="21"/>
        </w:numPr>
        <w:spacing w:before="0" w:after="120"/>
        <w:ind w:left="0" w:firstLine="709"/>
        <w:rPr>
          <w:rFonts w:ascii="Times New Roman" w:hAnsi="Times New Roman" w:cs="Times New Roman"/>
          <w:color w:val="FF0000"/>
          <w:lang w:eastAsia="en-US"/>
        </w:rPr>
      </w:pPr>
      <w:r w:rsidRPr="006C2E51">
        <w:rPr>
          <w:rFonts w:ascii="Times New Roman" w:hAnsi="Times New Roman" w:cs="Times New Roman"/>
          <w:lang w:eastAsia="en-US"/>
        </w:rPr>
        <w:t>Если по итогам переговоров Стороны не достигнут согласия, споры передаются на рассмотрение Арбитражного суда Республики Башкортостан.</w:t>
      </w:r>
    </w:p>
    <w:p w:rsidR="00823B4A" w:rsidRPr="006C2E51" w:rsidRDefault="00823B4A" w:rsidP="00690BCA">
      <w:pPr>
        <w:pStyle w:val="western"/>
        <w:keepNext/>
        <w:numPr>
          <w:ilvl w:val="0"/>
          <w:numId w:val="21"/>
        </w:numPr>
        <w:spacing w:before="240" w:after="120"/>
        <w:jc w:val="center"/>
        <w:outlineLvl w:val="1"/>
        <w:rPr>
          <w:rFonts w:ascii="Times New Roman" w:hAnsi="Times New Roman" w:cs="Times New Roman"/>
          <w:b/>
          <w:lang w:eastAsia="en-US"/>
        </w:rPr>
      </w:pPr>
      <w:r w:rsidRPr="006C2E51">
        <w:rPr>
          <w:rFonts w:ascii="Times New Roman" w:hAnsi="Times New Roman" w:cs="Times New Roman"/>
          <w:b/>
          <w:lang w:eastAsia="en-US"/>
        </w:rPr>
        <w:t>Срок действия настоящего Договора</w:t>
      </w:r>
      <w:r w:rsidR="00B84D02" w:rsidRPr="006C2E51">
        <w:rPr>
          <w:rFonts w:ascii="Times New Roman" w:hAnsi="Times New Roman" w:cs="Times New Roman"/>
        </w:rPr>
        <w:fldChar w:fldCharType="begin"/>
      </w:r>
      <w:r w:rsidR="00B84D02" w:rsidRPr="006C2E51">
        <w:rPr>
          <w:rFonts w:ascii="Times New Roman" w:hAnsi="Times New Roman" w:cs="Times New Roman"/>
        </w:rPr>
        <w:fldChar w:fldCharType="end"/>
      </w:r>
    </w:p>
    <w:p w:rsidR="00823B4A" w:rsidRPr="006C2E51" w:rsidRDefault="00823B4A" w:rsidP="00012098">
      <w:pPr>
        <w:spacing w:after="120"/>
        <w:ind w:left="142" w:firstLine="709"/>
        <w:jc w:val="both"/>
      </w:pPr>
      <w:r w:rsidRPr="006C2E51">
        <w:t>15.1. Настоящий Договор считается заключённым и вступает в силу с момента его подписания Сторонами действует в течение 1 (одного) года с даты его заключения. Окончание действия Договора не влечет прекращение обязательств Сторон, не исполненных в течение срока действия Договора.</w:t>
      </w:r>
    </w:p>
    <w:p w:rsidR="00823B4A" w:rsidRPr="006C2E51" w:rsidRDefault="00823B4A" w:rsidP="00690BCA">
      <w:pPr>
        <w:pStyle w:val="western"/>
        <w:keepNext/>
        <w:numPr>
          <w:ilvl w:val="0"/>
          <w:numId w:val="21"/>
        </w:numPr>
        <w:spacing w:before="240" w:after="120"/>
        <w:jc w:val="center"/>
        <w:outlineLvl w:val="1"/>
        <w:rPr>
          <w:rFonts w:ascii="Times New Roman" w:hAnsi="Times New Roman" w:cs="Times New Roman"/>
          <w:b/>
          <w:lang w:eastAsia="en-US"/>
        </w:rPr>
      </w:pPr>
      <w:r w:rsidRPr="006C2E51">
        <w:rPr>
          <w:rFonts w:ascii="Times New Roman" w:hAnsi="Times New Roman" w:cs="Times New Roman"/>
          <w:b/>
          <w:lang w:eastAsia="en-US"/>
        </w:rPr>
        <w:t>Другие положения</w:t>
      </w:r>
      <w:r w:rsidR="00B84D02" w:rsidRPr="006C2E51">
        <w:rPr>
          <w:rFonts w:ascii="Times New Roman" w:hAnsi="Times New Roman" w:cs="Times New Roman"/>
        </w:rPr>
        <w:fldChar w:fldCharType="begin"/>
      </w:r>
      <w:r w:rsidR="00B84D02" w:rsidRPr="006C2E51">
        <w:rPr>
          <w:rFonts w:ascii="Times New Roman" w:hAnsi="Times New Roman" w:cs="Times New Roman"/>
        </w:rPr>
        <w:fldChar w:fldCharType="end"/>
      </w:r>
    </w:p>
    <w:p w:rsidR="00823B4A" w:rsidRPr="006C2E51" w:rsidRDefault="00823B4A" w:rsidP="00690BCA">
      <w:pPr>
        <w:pStyle w:val="western"/>
        <w:numPr>
          <w:ilvl w:val="1"/>
          <w:numId w:val="21"/>
        </w:numPr>
        <w:spacing w:before="0" w:after="120"/>
        <w:ind w:left="0" w:firstLine="709"/>
        <w:rPr>
          <w:rFonts w:ascii="Times New Roman" w:hAnsi="Times New Roman" w:cs="Times New Roman"/>
          <w:lang w:eastAsia="en-US"/>
        </w:rPr>
      </w:pPr>
      <w:r w:rsidRPr="006C2E51">
        <w:rPr>
          <w:rFonts w:ascii="Times New Roman" w:hAnsi="Times New Roman" w:cs="Times New Roman"/>
          <w:lang w:eastAsia="en-US"/>
        </w:rPr>
        <w:t>Каждая Сторона обязуется незамедлительно информировать другую Сторону об изменении своих почтовых адресов, адресов места нахождения, а также банковских и иных реквизитов.</w:t>
      </w:r>
    </w:p>
    <w:p w:rsidR="00823B4A" w:rsidRPr="006C2E51" w:rsidRDefault="00823B4A" w:rsidP="00690BCA">
      <w:pPr>
        <w:pStyle w:val="western"/>
        <w:numPr>
          <w:ilvl w:val="1"/>
          <w:numId w:val="21"/>
        </w:numPr>
        <w:spacing w:before="0" w:after="120"/>
        <w:ind w:left="0" w:firstLine="709"/>
        <w:rPr>
          <w:rFonts w:ascii="Times New Roman" w:hAnsi="Times New Roman" w:cs="Times New Roman"/>
          <w:lang w:eastAsia="en-US"/>
        </w:rPr>
      </w:pPr>
      <w:r w:rsidRPr="006C2E51">
        <w:rPr>
          <w:rFonts w:ascii="Times New Roman" w:hAnsi="Times New Roman" w:cs="Times New Roman"/>
          <w:lang w:eastAsia="en-US"/>
        </w:rPr>
        <w:t>Стороны не имеют права уступать свои права (требования) либо передавать свои обязанности по настоящему Договору полностью, либо частично, без предварительного письменного согласия другой Стороны.</w:t>
      </w:r>
    </w:p>
    <w:p w:rsidR="00823B4A" w:rsidRPr="006C2E51" w:rsidRDefault="00823B4A" w:rsidP="00690BCA">
      <w:pPr>
        <w:pStyle w:val="western"/>
        <w:numPr>
          <w:ilvl w:val="1"/>
          <w:numId w:val="21"/>
        </w:numPr>
        <w:spacing w:before="0" w:after="120"/>
        <w:ind w:left="0" w:firstLine="709"/>
        <w:rPr>
          <w:rFonts w:ascii="Times New Roman" w:hAnsi="Times New Roman" w:cs="Times New Roman"/>
          <w:lang w:eastAsia="en-US"/>
        </w:rPr>
      </w:pPr>
      <w:r w:rsidRPr="006C2E51">
        <w:rPr>
          <w:rFonts w:ascii="Times New Roman" w:hAnsi="Times New Roman" w:cs="Times New Roman"/>
          <w:lang w:eastAsia="en-US"/>
        </w:rPr>
        <w:t>Настоящий Договор составлен на русском языке в двух подлинных экземплярах, имеющих одинаковую юридическую силу, по одному для каждой из Сторон.</w:t>
      </w:r>
    </w:p>
    <w:p w:rsidR="00823B4A" w:rsidRPr="006C2E51" w:rsidRDefault="00823B4A" w:rsidP="00690BCA">
      <w:pPr>
        <w:pStyle w:val="western"/>
        <w:numPr>
          <w:ilvl w:val="1"/>
          <w:numId w:val="21"/>
        </w:numPr>
        <w:spacing w:before="0" w:after="120"/>
        <w:ind w:left="0" w:firstLine="709"/>
        <w:rPr>
          <w:rFonts w:ascii="Times New Roman" w:hAnsi="Times New Roman" w:cs="Times New Roman"/>
          <w:lang w:eastAsia="en-US"/>
        </w:rPr>
      </w:pPr>
      <w:r w:rsidRPr="006C2E51">
        <w:rPr>
          <w:rFonts w:ascii="Times New Roman" w:hAnsi="Times New Roman" w:cs="Times New Roman"/>
          <w:lang w:eastAsia="en-US"/>
        </w:rPr>
        <w:t>Настоящий Договор имеет следующие приложения, которые являются его неотъемлемой частью:</w:t>
      </w:r>
    </w:p>
    <w:p w:rsidR="00823B4A" w:rsidRDefault="00823B4A" w:rsidP="00690BCA">
      <w:pPr>
        <w:pStyle w:val="western"/>
        <w:numPr>
          <w:ilvl w:val="2"/>
          <w:numId w:val="21"/>
        </w:numPr>
        <w:spacing w:before="0" w:after="120"/>
        <w:ind w:left="0" w:firstLine="709"/>
        <w:rPr>
          <w:rFonts w:ascii="Times New Roman" w:hAnsi="Times New Roman" w:cs="Times New Roman"/>
          <w:lang w:eastAsia="en-US"/>
        </w:rPr>
      </w:pPr>
      <w:r w:rsidRPr="006C2E51">
        <w:rPr>
          <w:rFonts w:ascii="Times New Roman" w:hAnsi="Times New Roman" w:cs="Times New Roman"/>
          <w:lang w:eastAsia="en-US"/>
        </w:rPr>
        <w:t>Приложение № 1 «Спецификация».</w:t>
      </w:r>
    </w:p>
    <w:p w:rsidR="00582BDD" w:rsidRDefault="00582BDD" w:rsidP="00582BDD">
      <w:pPr>
        <w:pStyle w:val="western"/>
        <w:spacing w:before="0" w:after="120"/>
        <w:rPr>
          <w:rFonts w:ascii="Times New Roman" w:hAnsi="Times New Roman" w:cs="Times New Roman"/>
          <w:lang w:eastAsia="en-US"/>
        </w:rPr>
      </w:pPr>
    </w:p>
    <w:p w:rsidR="00582BDD" w:rsidRDefault="00582BDD" w:rsidP="00582BDD">
      <w:pPr>
        <w:pStyle w:val="western"/>
        <w:spacing w:before="0" w:after="120"/>
        <w:rPr>
          <w:rFonts w:ascii="Times New Roman" w:hAnsi="Times New Roman" w:cs="Times New Roman"/>
          <w:lang w:eastAsia="en-US"/>
        </w:rPr>
      </w:pPr>
    </w:p>
    <w:p w:rsidR="00582BDD" w:rsidRDefault="00582BDD" w:rsidP="00582BDD">
      <w:pPr>
        <w:pStyle w:val="western"/>
        <w:spacing w:before="0" w:after="120"/>
        <w:rPr>
          <w:rFonts w:ascii="Times New Roman" w:hAnsi="Times New Roman" w:cs="Times New Roman"/>
          <w:lang w:eastAsia="en-US"/>
        </w:rPr>
      </w:pPr>
    </w:p>
    <w:p w:rsidR="00582BDD" w:rsidRDefault="00582BDD" w:rsidP="00582BDD">
      <w:pPr>
        <w:pStyle w:val="western"/>
        <w:spacing w:before="0" w:after="120"/>
        <w:rPr>
          <w:rFonts w:ascii="Times New Roman" w:hAnsi="Times New Roman" w:cs="Times New Roman"/>
          <w:lang w:eastAsia="en-US"/>
        </w:rPr>
      </w:pPr>
    </w:p>
    <w:p w:rsidR="00582BDD" w:rsidRDefault="00582BDD" w:rsidP="00582BDD">
      <w:pPr>
        <w:pStyle w:val="western"/>
        <w:spacing w:before="0" w:after="120"/>
        <w:rPr>
          <w:rFonts w:ascii="Times New Roman" w:hAnsi="Times New Roman" w:cs="Times New Roman"/>
          <w:lang w:eastAsia="en-US"/>
        </w:rPr>
      </w:pPr>
    </w:p>
    <w:p w:rsidR="00582BDD" w:rsidRDefault="00582BDD" w:rsidP="00582BDD">
      <w:pPr>
        <w:pStyle w:val="western"/>
        <w:spacing w:before="0" w:after="120"/>
        <w:rPr>
          <w:rFonts w:ascii="Times New Roman" w:hAnsi="Times New Roman" w:cs="Times New Roman"/>
          <w:lang w:eastAsia="en-US"/>
        </w:rPr>
      </w:pPr>
    </w:p>
    <w:p w:rsidR="00582BDD" w:rsidRDefault="00582BDD" w:rsidP="00582BDD">
      <w:pPr>
        <w:pStyle w:val="western"/>
        <w:spacing w:before="0" w:after="120"/>
        <w:rPr>
          <w:rFonts w:ascii="Times New Roman" w:hAnsi="Times New Roman" w:cs="Times New Roman"/>
          <w:lang w:eastAsia="en-US"/>
        </w:rPr>
      </w:pPr>
    </w:p>
    <w:p w:rsidR="00582BDD" w:rsidRPr="006C2E51" w:rsidRDefault="00582BDD" w:rsidP="00582BDD">
      <w:pPr>
        <w:pStyle w:val="western"/>
        <w:spacing w:before="0" w:after="120"/>
        <w:rPr>
          <w:rFonts w:ascii="Times New Roman" w:hAnsi="Times New Roman" w:cs="Times New Roman"/>
          <w:lang w:eastAsia="en-US"/>
        </w:rPr>
      </w:pPr>
    </w:p>
    <w:p w:rsidR="00823B4A" w:rsidRPr="006C2E51" w:rsidRDefault="00823B4A" w:rsidP="00690BCA">
      <w:pPr>
        <w:pStyle w:val="western"/>
        <w:numPr>
          <w:ilvl w:val="2"/>
          <w:numId w:val="21"/>
        </w:numPr>
        <w:spacing w:before="0" w:after="120"/>
        <w:ind w:left="0" w:firstLine="709"/>
        <w:rPr>
          <w:rFonts w:ascii="Times New Roman" w:hAnsi="Times New Roman" w:cs="Times New Roman"/>
          <w:lang w:eastAsia="en-US"/>
        </w:rPr>
      </w:pPr>
      <w:r w:rsidRPr="006C2E51">
        <w:rPr>
          <w:rFonts w:ascii="Times New Roman" w:hAnsi="Times New Roman" w:cs="Times New Roman"/>
          <w:lang w:eastAsia="en-US"/>
        </w:rPr>
        <w:t>Приложение № 2 «Форма Заказа».</w:t>
      </w:r>
    </w:p>
    <w:p w:rsidR="00823B4A" w:rsidRPr="006C2E51" w:rsidRDefault="0043654D" w:rsidP="0043654D">
      <w:pPr>
        <w:pStyle w:val="western"/>
        <w:spacing w:before="0" w:after="120"/>
        <w:rPr>
          <w:rFonts w:ascii="Times New Roman" w:hAnsi="Times New Roman" w:cs="Times New Roman"/>
          <w:lang w:eastAsia="en-US"/>
        </w:rPr>
      </w:pPr>
      <w:r w:rsidRPr="006C2E51">
        <w:rPr>
          <w:rFonts w:ascii="Times New Roman" w:hAnsi="Times New Roman" w:cs="Times New Roman"/>
          <w:lang w:eastAsia="en-US"/>
        </w:rPr>
        <w:t xml:space="preserve">            16.4.3. </w:t>
      </w:r>
      <w:r w:rsidR="00823B4A" w:rsidRPr="006C2E51">
        <w:rPr>
          <w:rFonts w:ascii="Times New Roman" w:hAnsi="Times New Roman" w:cs="Times New Roman"/>
          <w:lang w:eastAsia="en-US"/>
        </w:rPr>
        <w:t xml:space="preserve">Приложение №3 </w:t>
      </w:r>
      <w:r w:rsidR="001E1717" w:rsidRPr="006C2E51">
        <w:rPr>
          <w:rFonts w:ascii="Times New Roman" w:hAnsi="Times New Roman" w:cs="Times New Roman"/>
          <w:lang w:eastAsia="en-US"/>
        </w:rPr>
        <w:t xml:space="preserve"> «</w:t>
      </w:r>
      <w:r w:rsidR="00823B4A" w:rsidRPr="006C2E51">
        <w:rPr>
          <w:rFonts w:ascii="Times New Roman" w:hAnsi="Times New Roman" w:cs="Times New Roman"/>
          <w:lang w:eastAsia="en-US"/>
        </w:rPr>
        <w:t>Антикоррупционная  оговорка</w:t>
      </w:r>
      <w:r w:rsidR="001E1717" w:rsidRPr="006C2E51">
        <w:rPr>
          <w:rFonts w:ascii="Times New Roman" w:hAnsi="Times New Roman" w:cs="Times New Roman"/>
          <w:lang w:eastAsia="en-US"/>
        </w:rPr>
        <w:t>»</w:t>
      </w:r>
      <w:r w:rsidR="00823B4A" w:rsidRPr="006C2E51">
        <w:rPr>
          <w:rFonts w:ascii="Times New Roman" w:hAnsi="Times New Roman" w:cs="Times New Roman"/>
          <w:lang w:eastAsia="en-US"/>
        </w:rPr>
        <w:t>.</w:t>
      </w:r>
    </w:p>
    <w:p w:rsidR="00823B4A" w:rsidRPr="006C2E51" w:rsidRDefault="00823B4A" w:rsidP="003D2FD6">
      <w:pPr>
        <w:pStyle w:val="western"/>
        <w:spacing w:before="0" w:after="120"/>
        <w:ind w:left="709"/>
        <w:rPr>
          <w:rFonts w:ascii="Times New Roman" w:hAnsi="Times New Roman" w:cs="Times New Roman"/>
          <w:lang w:eastAsia="en-US"/>
        </w:rPr>
      </w:pPr>
    </w:p>
    <w:tbl>
      <w:tblPr>
        <w:tblW w:w="9648" w:type="dxa"/>
        <w:tblLook w:val="00A0" w:firstRow="1" w:lastRow="0" w:firstColumn="1" w:lastColumn="0" w:noHBand="0" w:noVBand="0"/>
      </w:tblPr>
      <w:tblGrid>
        <w:gridCol w:w="4517"/>
        <w:gridCol w:w="280"/>
        <w:gridCol w:w="4851"/>
      </w:tblGrid>
      <w:tr w:rsidR="00823B4A" w:rsidRPr="006C2E51" w:rsidTr="00EA3C0B">
        <w:tc>
          <w:tcPr>
            <w:tcW w:w="9648" w:type="dxa"/>
            <w:gridSpan w:val="3"/>
            <w:vAlign w:val="center"/>
          </w:tcPr>
          <w:p w:rsidR="00823B4A" w:rsidRPr="006C2E51" w:rsidRDefault="00823B4A" w:rsidP="00166F83">
            <w:pPr>
              <w:pStyle w:val="western"/>
              <w:numPr>
                <w:ilvl w:val="0"/>
                <w:numId w:val="21"/>
              </w:numPr>
              <w:spacing w:before="0" w:after="120"/>
              <w:jc w:val="center"/>
              <w:rPr>
                <w:rFonts w:ascii="Times New Roman" w:hAnsi="Times New Roman" w:cs="Times New Roman"/>
                <w:lang w:eastAsia="en-US"/>
              </w:rPr>
            </w:pPr>
            <w:r w:rsidRPr="006C2E51">
              <w:rPr>
                <w:rFonts w:ascii="Times New Roman" w:hAnsi="Times New Roman" w:cs="Times New Roman"/>
                <w:b/>
                <w:lang w:eastAsia="en-US"/>
              </w:rPr>
              <w:t>Адреса и банковские реквизиты Сторон</w:t>
            </w:r>
          </w:p>
        </w:tc>
      </w:tr>
      <w:tr w:rsidR="00823B4A" w:rsidRPr="006C2E51" w:rsidTr="00EA3C0B">
        <w:trPr>
          <w:trHeight w:val="409"/>
        </w:trPr>
        <w:tc>
          <w:tcPr>
            <w:tcW w:w="4517" w:type="dxa"/>
          </w:tcPr>
          <w:p w:rsidR="00823B4A" w:rsidRPr="006C2E51" w:rsidRDefault="00823B4A" w:rsidP="00FE2B0A">
            <w:r w:rsidRPr="006C2E51">
              <w:t>ПАО «Башинформсвязь»</w:t>
            </w:r>
          </w:p>
          <w:p w:rsidR="00823B4A" w:rsidRPr="006C2E51" w:rsidRDefault="00823B4A" w:rsidP="00FE2B0A">
            <w:r w:rsidRPr="006C2E51">
              <w:t>ОГРН 1020202561686.</w:t>
            </w:r>
          </w:p>
          <w:p w:rsidR="00823B4A" w:rsidRPr="006C2E51" w:rsidRDefault="00823B4A" w:rsidP="00FE2B0A">
            <w:r w:rsidRPr="006C2E51">
              <w:t>ИНН </w:t>
            </w:r>
            <w:r w:rsidRPr="006C2E51">
              <w:rPr>
                <w:lang w:eastAsia="ar-SA"/>
              </w:rPr>
              <w:t>0274018377</w:t>
            </w:r>
            <w:r w:rsidR="00BD2B43">
              <w:rPr>
                <w:lang w:eastAsia="ar-SA"/>
              </w:rPr>
              <w:t xml:space="preserve">  </w:t>
            </w:r>
            <w:r w:rsidRPr="006C2E51">
              <w:t xml:space="preserve"> КПП </w:t>
            </w:r>
            <w:r w:rsidR="00BD2B43">
              <w:t>027401001</w:t>
            </w:r>
          </w:p>
          <w:p w:rsidR="00823B4A" w:rsidRPr="006C2E51" w:rsidRDefault="00823B4A" w:rsidP="00FE2B0A">
            <w:pPr>
              <w:rPr>
                <w:lang w:eastAsia="ar-SA"/>
              </w:rPr>
            </w:pPr>
            <w:r w:rsidRPr="006C2E51">
              <w:t xml:space="preserve">Адрес места нахождения: </w:t>
            </w:r>
            <w:r w:rsidRPr="006C2E51">
              <w:rPr>
                <w:lang w:eastAsia="ar-SA"/>
              </w:rPr>
              <w:t>450077,</w:t>
            </w:r>
          </w:p>
          <w:p w:rsidR="00823B4A" w:rsidRPr="006C2E51" w:rsidRDefault="00823B4A" w:rsidP="00FE2B0A">
            <w:pPr>
              <w:rPr>
                <w:lang w:eastAsia="ar-SA"/>
              </w:rPr>
            </w:pPr>
            <w:r w:rsidRPr="006C2E51">
              <w:rPr>
                <w:lang w:eastAsia="ar-SA"/>
              </w:rPr>
              <w:lastRenderedPageBreak/>
              <w:t xml:space="preserve"> РБ, г. Уфа, ул. Ленина, 30</w:t>
            </w:r>
          </w:p>
          <w:p w:rsidR="00823B4A" w:rsidRPr="006C2E51" w:rsidRDefault="00823B4A" w:rsidP="00FE2B0A">
            <w:pPr>
              <w:rPr>
                <w:lang w:eastAsia="ar-SA"/>
              </w:rPr>
            </w:pPr>
            <w:r w:rsidRPr="006C2E51">
              <w:t xml:space="preserve">Почтовый адрес: </w:t>
            </w:r>
            <w:r w:rsidRPr="006C2E51">
              <w:rPr>
                <w:lang w:eastAsia="ar-SA"/>
              </w:rPr>
              <w:t>4500</w:t>
            </w:r>
            <w:r w:rsidR="001E1717" w:rsidRPr="006C2E51">
              <w:rPr>
                <w:lang w:eastAsia="ar-SA"/>
              </w:rPr>
              <w:t>77</w:t>
            </w:r>
            <w:r w:rsidRPr="006C2E51">
              <w:rPr>
                <w:lang w:eastAsia="ar-SA"/>
              </w:rPr>
              <w:t xml:space="preserve">, РБ, г. Уфа, </w:t>
            </w:r>
          </w:p>
          <w:p w:rsidR="00823B4A" w:rsidRPr="006C2E51" w:rsidRDefault="00823B4A" w:rsidP="00FE2B0A">
            <w:r w:rsidRPr="006C2E51">
              <w:rPr>
                <w:lang w:eastAsia="ar-SA"/>
              </w:rPr>
              <w:t>ул. Ленина, 30</w:t>
            </w:r>
          </w:p>
          <w:p w:rsidR="00823B4A" w:rsidRPr="006C2E51" w:rsidRDefault="00823B4A" w:rsidP="00FE2B0A">
            <w:r w:rsidRPr="006C2E51">
              <w:t>Р/сч № 40702810900000005674</w:t>
            </w:r>
          </w:p>
          <w:p w:rsidR="00823B4A" w:rsidRPr="006C2E51" w:rsidRDefault="001E1717" w:rsidP="00FE2B0A">
            <w:r w:rsidRPr="006C2E51">
              <w:t xml:space="preserve">В </w:t>
            </w:r>
            <w:r w:rsidR="00823B4A" w:rsidRPr="006C2E51">
              <w:t>АО АБ «Россия»,</w:t>
            </w:r>
          </w:p>
          <w:p w:rsidR="00823B4A" w:rsidRPr="006C2E51" w:rsidRDefault="00823B4A" w:rsidP="00FE2B0A">
            <w:r w:rsidRPr="006C2E51">
              <w:t>БИК 044030861,</w:t>
            </w:r>
          </w:p>
          <w:p w:rsidR="00823B4A" w:rsidRPr="006C2E51" w:rsidRDefault="00823B4A" w:rsidP="00FE2B0A">
            <w:r w:rsidRPr="006C2E51">
              <w:t xml:space="preserve">Кор/сч №30101810800000000861  </w:t>
            </w:r>
          </w:p>
          <w:p w:rsidR="00823B4A" w:rsidRPr="006C2E51" w:rsidRDefault="00823B4A" w:rsidP="00FE2B0A">
            <w:pPr>
              <w:ind w:left="-142"/>
            </w:pPr>
            <w:r w:rsidRPr="006C2E51">
              <w:t xml:space="preserve">  в Северо-Западном Главном</w:t>
            </w:r>
          </w:p>
          <w:p w:rsidR="00823B4A" w:rsidRPr="006C2E51" w:rsidRDefault="00823B4A" w:rsidP="00FE2B0A">
            <w:r w:rsidRPr="006C2E51">
              <w:t xml:space="preserve">Управлении Банка России </w:t>
            </w:r>
          </w:p>
          <w:p w:rsidR="00823B4A" w:rsidRPr="006C2E51" w:rsidRDefault="00823B4A" w:rsidP="00FE2B0A">
            <w:pPr>
              <w:pStyle w:val="western"/>
              <w:spacing w:before="0" w:after="0"/>
              <w:jc w:val="left"/>
              <w:rPr>
                <w:rFonts w:ascii="Times New Roman" w:hAnsi="Times New Roman" w:cs="Times New Roman"/>
                <w:lang w:eastAsia="en-US"/>
              </w:rPr>
            </w:pPr>
          </w:p>
          <w:p w:rsidR="00823B4A" w:rsidRPr="006C2E51" w:rsidRDefault="00823B4A" w:rsidP="00FE2B0A">
            <w:pPr>
              <w:pStyle w:val="western"/>
              <w:spacing w:before="0" w:after="0"/>
              <w:jc w:val="left"/>
              <w:rPr>
                <w:rFonts w:ascii="Times New Roman" w:hAnsi="Times New Roman" w:cs="Times New Roman"/>
                <w:lang w:eastAsia="en-US"/>
              </w:rPr>
            </w:pPr>
          </w:p>
        </w:tc>
        <w:tc>
          <w:tcPr>
            <w:tcW w:w="280" w:type="dxa"/>
            <w:vAlign w:val="center"/>
          </w:tcPr>
          <w:p w:rsidR="00823B4A" w:rsidRPr="006C2E51" w:rsidRDefault="00823B4A" w:rsidP="00FE2B0A">
            <w:pPr>
              <w:pStyle w:val="western"/>
              <w:spacing w:before="0" w:after="0"/>
              <w:jc w:val="center"/>
              <w:rPr>
                <w:rFonts w:ascii="Times New Roman" w:hAnsi="Times New Roman" w:cs="Times New Roman"/>
                <w:lang w:eastAsia="en-US"/>
              </w:rPr>
            </w:pPr>
          </w:p>
        </w:tc>
        <w:tc>
          <w:tcPr>
            <w:tcW w:w="4851" w:type="dxa"/>
          </w:tcPr>
          <w:p w:rsidR="00823B4A" w:rsidRPr="006C2E51" w:rsidRDefault="00823B4A" w:rsidP="00081346">
            <w:pPr>
              <w:jc w:val="both"/>
              <w:rPr>
                <w:lang w:eastAsia="en-US"/>
              </w:rPr>
            </w:pPr>
          </w:p>
        </w:tc>
      </w:tr>
      <w:tr w:rsidR="006C2E51" w:rsidRPr="006C2E51" w:rsidTr="00EA3C0B">
        <w:tc>
          <w:tcPr>
            <w:tcW w:w="4517" w:type="dxa"/>
          </w:tcPr>
          <w:p w:rsidR="006C2E51" w:rsidRPr="004E300E" w:rsidRDefault="006C2E51" w:rsidP="006C2E51">
            <w:r w:rsidRPr="004E300E">
              <w:t>От Покупателя</w:t>
            </w:r>
          </w:p>
        </w:tc>
        <w:tc>
          <w:tcPr>
            <w:tcW w:w="280" w:type="dxa"/>
            <w:vAlign w:val="center"/>
          </w:tcPr>
          <w:p w:rsidR="006C2E51" w:rsidRPr="004E300E" w:rsidRDefault="006C2E51" w:rsidP="006C2E51"/>
        </w:tc>
        <w:tc>
          <w:tcPr>
            <w:tcW w:w="4851" w:type="dxa"/>
          </w:tcPr>
          <w:p w:rsidR="006C2E51" w:rsidRPr="004E300E" w:rsidRDefault="006C2E51" w:rsidP="006C2E51">
            <w:r w:rsidRPr="004E300E">
              <w:t>От Поставщика</w:t>
            </w:r>
          </w:p>
        </w:tc>
      </w:tr>
      <w:tr w:rsidR="006C2E51" w:rsidRPr="006C2E51" w:rsidTr="00EA3C0B">
        <w:tc>
          <w:tcPr>
            <w:tcW w:w="4517" w:type="dxa"/>
          </w:tcPr>
          <w:p w:rsidR="006C2E51" w:rsidRPr="004E300E" w:rsidRDefault="006C2E51" w:rsidP="006C2E51">
            <w:r w:rsidRPr="004E300E">
              <w:t>Генеральный директор</w:t>
            </w:r>
          </w:p>
          <w:p w:rsidR="006C2E51" w:rsidRPr="004E300E" w:rsidRDefault="006C2E51" w:rsidP="006C2E51"/>
          <w:p w:rsidR="006C2E51" w:rsidRPr="004E300E" w:rsidRDefault="006C2E51" w:rsidP="006C2E51">
            <w:r w:rsidRPr="004E300E">
              <w:t xml:space="preserve">_____________ / </w:t>
            </w:r>
            <w:r>
              <w:t>С.А. Алферов/</w:t>
            </w:r>
          </w:p>
          <w:p w:rsidR="006C2E51" w:rsidRPr="00D22D3F" w:rsidRDefault="006C2E51" w:rsidP="006C2E51"/>
        </w:tc>
        <w:tc>
          <w:tcPr>
            <w:tcW w:w="280" w:type="dxa"/>
            <w:vAlign w:val="center"/>
          </w:tcPr>
          <w:p w:rsidR="006C2E51" w:rsidRPr="004E300E" w:rsidRDefault="006C2E51" w:rsidP="006C2E51"/>
        </w:tc>
        <w:tc>
          <w:tcPr>
            <w:tcW w:w="4851" w:type="dxa"/>
          </w:tcPr>
          <w:p w:rsidR="006C2E51" w:rsidRPr="004E300E" w:rsidRDefault="00081346" w:rsidP="006C2E51">
            <w:r>
              <w:t>______________</w:t>
            </w:r>
          </w:p>
          <w:p w:rsidR="006C2E51" w:rsidRPr="004E300E" w:rsidRDefault="006C2E51" w:rsidP="006C2E51"/>
          <w:p w:rsidR="006C2E51" w:rsidRPr="004E300E" w:rsidRDefault="006C2E51" w:rsidP="00081346">
            <w:r w:rsidRPr="004E300E">
              <w:t>________________/</w:t>
            </w:r>
            <w:r w:rsidR="00081346">
              <w:t>_________</w:t>
            </w:r>
            <w:r>
              <w:t xml:space="preserve">/                        </w:t>
            </w:r>
          </w:p>
        </w:tc>
      </w:tr>
    </w:tbl>
    <w:p w:rsidR="00823B4A" w:rsidRPr="006C2E51" w:rsidRDefault="00823B4A">
      <w:pPr>
        <w:spacing w:after="160" w:line="259" w:lineRule="auto"/>
        <w:sectPr w:rsidR="00823B4A" w:rsidRPr="006C2E51" w:rsidSect="00166F83">
          <w:headerReference w:type="default" r:id="rId8"/>
          <w:footerReference w:type="even" r:id="rId9"/>
          <w:footerReference w:type="default" r:id="rId10"/>
          <w:footerReference w:type="first" r:id="rId11"/>
          <w:pgSz w:w="11906" w:h="16838"/>
          <w:pgMar w:top="1134" w:right="850" w:bottom="709" w:left="1701" w:header="708" w:footer="708" w:gutter="0"/>
          <w:cols w:space="708"/>
          <w:titlePg/>
          <w:docGrid w:linePitch="360"/>
        </w:sectPr>
      </w:pPr>
    </w:p>
    <w:p w:rsidR="00823B4A" w:rsidRPr="006C2E51" w:rsidRDefault="00823B4A" w:rsidP="007415A7">
      <w:pPr>
        <w:pageBreakBefore/>
        <w:jc w:val="right"/>
        <w:rPr>
          <w:rFonts w:eastAsia="MS Mincho"/>
          <w:lang w:eastAsia="ja-JP"/>
        </w:rPr>
      </w:pPr>
      <w:r w:rsidRPr="006C2E51">
        <w:rPr>
          <w:rFonts w:eastAsia="MS Mincho"/>
          <w:lang w:eastAsia="ja-JP"/>
        </w:rPr>
        <w:lastRenderedPageBreak/>
        <w:t>Приложение № 1</w:t>
      </w:r>
    </w:p>
    <w:p w:rsidR="00823B4A" w:rsidRPr="006C2E51" w:rsidRDefault="00823B4A" w:rsidP="007415A7">
      <w:pPr>
        <w:jc w:val="right"/>
        <w:rPr>
          <w:rFonts w:eastAsia="MS Mincho"/>
          <w:lang w:eastAsia="ja-JP"/>
        </w:rPr>
      </w:pPr>
      <w:r w:rsidRPr="006C2E51">
        <w:rPr>
          <w:rFonts w:eastAsia="MS Mincho"/>
          <w:lang w:eastAsia="ja-JP"/>
        </w:rPr>
        <w:t>к Договору поставки</w:t>
      </w:r>
    </w:p>
    <w:p w:rsidR="00823B4A" w:rsidRPr="006C2E51" w:rsidRDefault="00823B4A" w:rsidP="007415A7">
      <w:pPr>
        <w:jc w:val="right"/>
        <w:rPr>
          <w:rFonts w:eastAsia="MS Mincho"/>
          <w:lang w:eastAsia="ja-JP"/>
        </w:rPr>
      </w:pPr>
      <w:r w:rsidRPr="006C2E51">
        <w:rPr>
          <w:rFonts w:eastAsia="MS Mincho"/>
          <w:lang w:eastAsia="ja-JP"/>
        </w:rPr>
        <w:t xml:space="preserve">№ ____ от «____» ________ </w:t>
      </w:r>
      <w:r w:rsidR="006C2E51">
        <w:rPr>
          <w:rFonts w:eastAsia="MS Mincho"/>
          <w:lang w:eastAsia="ja-JP"/>
        </w:rPr>
        <w:t>20 ___</w:t>
      </w:r>
      <w:r w:rsidRPr="006C2E51">
        <w:rPr>
          <w:rFonts w:eastAsia="MS Mincho"/>
          <w:lang w:eastAsia="ja-JP"/>
        </w:rPr>
        <w:t xml:space="preserve"> г.</w:t>
      </w:r>
    </w:p>
    <w:p w:rsidR="00823B4A" w:rsidRPr="006C2E51" w:rsidRDefault="00823B4A" w:rsidP="007415A7">
      <w:pPr>
        <w:rPr>
          <w:b/>
          <w:bCs/>
        </w:rPr>
      </w:pPr>
    </w:p>
    <w:p w:rsidR="00823B4A" w:rsidRPr="006C2E51" w:rsidRDefault="00823B4A" w:rsidP="007415A7">
      <w:pPr>
        <w:jc w:val="center"/>
        <w:rPr>
          <w:rFonts w:eastAsia="MS Mincho"/>
          <w:lang w:eastAsia="ja-JP"/>
        </w:rPr>
      </w:pPr>
      <w:r w:rsidRPr="006C2E51">
        <w:rPr>
          <w:rFonts w:eastAsia="MS Mincho"/>
          <w:lang w:eastAsia="ja-JP"/>
        </w:rPr>
        <w:t>СПЕЦИФИКАЦИЯ</w:t>
      </w:r>
    </w:p>
    <w:p w:rsidR="00823B4A" w:rsidRPr="006C2E51" w:rsidRDefault="00823B4A" w:rsidP="007415A7">
      <w:pPr>
        <w:ind w:left="1068"/>
        <w:jc w:val="both"/>
        <w:rPr>
          <w:rFonts w:eastAsia="MS Mincho"/>
          <w:lang w:eastAsia="ja-JP"/>
        </w:rPr>
      </w:pPr>
      <w:r w:rsidRPr="006C2E51">
        <w:rPr>
          <w:rFonts w:eastAsia="MS Mincho"/>
          <w:lang w:eastAsia="ja-JP"/>
        </w:rPr>
        <w:t xml:space="preserve">г. </w:t>
      </w:r>
      <w:r w:rsidRPr="006C2E51">
        <w:rPr>
          <w:rFonts w:eastAsia="MS Mincho"/>
          <w:lang w:eastAsia="ja-JP"/>
        </w:rPr>
        <w:tab/>
      </w:r>
      <w:r w:rsidRPr="006C2E51">
        <w:rPr>
          <w:rFonts w:eastAsia="MS Mincho"/>
          <w:lang w:eastAsia="ja-JP"/>
        </w:rPr>
        <w:tab/>
      </w:r>
      <w:r w:rsidRPr="006C2E51">
        <w:rPr>
          <w:rFonts w:eastAsia="MS Mincho"/>
          <w:lang w:eastAsia="ja-JP"/>
        </w:rPr>
        <w:tab/>
      </w:r>
      <w:r w:rsidRPr="006C2E51">
        <w:rPr>
          <w:rFonts w:eastAsia="MS Mincho"/>
          <w:lang w:eastAsia="ja-JP"/>
        </w:rPr>
        <w:tab/>
      </w:r>
      <w:r w:rsidRPr="006C2E51">
        <w:rPr>
          <w:rFonts w:eastAsia="MS Mincho"/>
          <w:lang w:eastAsia="ja-JP"/>
        </w:rPr>
        <w:tab/>
      </w:r>
      <w:r w:rsidRPr="006C2E51">
        <w:rPr>
          <w:rFonts w:eastAsia="MS Mincho"/>
          <w:lang w:eastAsia="ja-JP"/>
        </w:rPr>
        <w:tab/>
      </w:r>
      <w:r w:rsidRPr="006C2E51">
        <w:rPr>
          <w:rFonts w:eastAsia="MS Mincho"/>
          <w:lang w:eastAsia="ja-JP"/>
        </w:rPr>
        <w:tab/>
      </w:r>
      <w:r w:rsidRPr="006C2E51">
        <w:rPr>
          <w:rFonts w:eastAsia="MS Mincho"/>
          <w:lang w:eastAsia="ja-JP"/>
        </w:rPr>
        <w:tab/>
      </w:r>
      <w:r w:rsidRPr="006C2E51">
        <w:rPr>
          <w:rFonts w:eastAsia="MS Mincho"/>
          <w:lang w:eastAsia="ja-JP"/>
        </w:rPr>
        <w:tab/>
      </w:r>
      <w:r w:rsidRPr="006C2E51">
        <w:rPr>
          <w:rFonts w:eastAsia="MS Mincho"/>
          <w:lang w:eastAsia="ja-JP"/>
        </w:rPr>
        <w:tab/>
      </w:r>
      <w:r w:rsidRPr="006C2E51">
        <w:rPr>
          <w:rFonts w:eastAsia="MS Mincho"/>
          <w:lang w:eastAsia="ja-JP"/>
        </w:rPr>
        <w:tab/>
      </w:r>
      <w:r w:rsidRPr="006C2E51">
        <w:rPr>
          <w:rFonts w:eastAsia="MS Mincho"/>
          <w:lang w:eastAsia="ja-JP"/>
        </w:rPr>
        <w:tab/>
        <w:t xml:space="preserve">    </w:t>
      </w:r>
    </w:p>
    <w:p w:rsidR="00823B4A" w:rsidRPr="006C2E51" w:rsidRDefault="00823B4A" w:rsidP="007415A7">
      <w:pPr>
        <w:jc w:val="center"/>
      </w:pPr>
    </w:p>
    <w:tbl>
      <w:tblPr>
        <w:tblW w:w="14648" w:type="dxa"/>
        <w:tblInd w:w="-34" w:type="dxa"/>
        <w:tblLayout w:type="fixed"/>
        <w:tblLook w:val="00A0" w:firstRow="1" w:lastRow="0" w:firstColumn="1" w:lastColumn="0" w:noHBand="0" w:noVBand="0"/>
      </w:tblPr>
      <w:tblGrid>
        <w:gridCol w:w="835"/>
        <w:gridCol w:w="1701"/>
        <w:gridCol w:w="2566"/>
        <w:gridCol w:w="2600"/>
        <w:gridCol w:w="1678"/>
        <w:gridCol w:w="2634"/>
        <w:gridCol w:w="2634"/>
      </w:tblGrid>
      <w:tr w:rsidR="00823B4A" w:rsidRPr="006C2E51" w:rsidTr="00C256B0">
        <w:trPr>
          <w:trHeight w:val="1719"/>
        </w:trPr>
        <w:tc>
          <w:tcPr>
            <w:tcW w:w="835" w:type="dxa"/>
            <w:tcBorders>
              <w:top w:val="single" w:sz="8" w:space="0" w:color="auto"/>
              <w:left w:val="single" w:sz="8" w:space="0" w:color="auto"/>
              <w:bottom w:val="nil"/>
              <w:right w:val="nil"/>
            </w:tcBorders>
            <w:vAlign w:val="center"/>
          </w:tcPr>
          <w:p w:rsidR="00823B4A" w:rsidRPr="006C2E51" w:rsidRDefault="00823B4A" w:rsidP="006E4759">
            <w:pPr>
              <w:jc w:val="center"/>
              <w:rPr>
                <w:rFonts w:eastAsia="MS Mincho"/>
                <w:b/>
                <w:bCs/>
              </w:rPr>
            </w:pPr>
            <w:r w:rsidRPr="006C2E51">
              <w:rPr>
                <w:rFonts w:eastAsia="MS Mincho"/>
                <w:b/>
                <w:bCs/>
              </w:rPr>
              <w:t>№ п/п</w:t>
            </w:r>
          </w:p>
        </w:tc>
        <w:tc>
          <w:tcPr>
            <w:tcW w:w="1701" w:type="dxa"/>
            <w:tcBorders>
              <w:top w:val="single" w:sz="8" w:space="0" w:color="auto"/>
              <w:left w:val="single" w:sz="8" w:space="0" w:color="auto"/>
              <w:bottom w:val="single" w:sz="8" w:space="0" w:color="000000"/>
              <w:right w:val="single" w:sz="8" w:space="0" w:color="auto"/>
            </w:tcBorders>
            <w:vAlign w:val="center"/>
          </w:tcPr>
          <w:p w:rsidR="00823B4A" w:rsidRPr="006C2E51" w:rsidRDefault="00823B4A" w:rsidP="006E4759">
            <w:pPr>
              <w:jc w:val="center"/>
              <w:rPr>
                <w:rFonts w:eastAsia="MS Mincho"/>
                <w:b/>
                <w:bCs/>
              </w:rPr>
            </w:pPr>
            <w:r w:rsidRPr="006C2E51">
              <w:rPr>
                <w:rFonts w:eastAsia="MS Mincho"/>
                <w:b/>
                <w:bCs/>
              </w:rPr>
              <w:t>Серийный (заводской) номер, марка, модель и т.п.</w:t>
            </w:r>
          </w:p>
        </w:tc>
        <w:tc>
          <w:tcPr>
            <w:tcW w:w="2566" w:type="dxa"/>
            <w:tcBorders>
              <w:top w:val="single" w:sz="8" w:space="0" w:color="auto"/>
              <w:left w:val="single" w:sz="8" w:space="0" w:color="auto"/>
              <w:bottom w:val="single" w:sz="8" w:space="0" w:color="000000"/>
              <w:right w:val="single" w:sz="8" w:space="0" w:color="auto"/>
            </w:tcBorders>
            <w:vAlign w:val="center"/>
          </w:tcPr>
          <w:p w:rsidR="00823B4A" w:rsidRPr="006C2E51" w:rsidRDefault="00823B4A" w:rsidP="006E4759">
            <w:pPr>
              <w:jc w:val="center"/>
              <w:rPr>
                <w:rFonts w:eastAsia="MS Mincho"/>
                <w:b/>
                <w:bCs/>
              </w:rPr>
            </w:pPr>
            <w:r w:rsidRPr="006C2E51">
              <w:rPr>
                <w:rFonts w:eastAsia="MS Mincho"/>
                <w:b/>
                <w:bCs/>
              </w:rPr>
              <w:t>Производитель</w:t>
            </w:r>
          </w:p>
        </w:tc>
        <w:tc>
          <w:tcPr>
            <w:tcW w:w="2600" w:type="dxa"/>
            <w:tcBorders>
              <w:top w:val="single" w:sz="8" w:space="0" w:color="auto"/>
              <w:left w:val="single" w:sz="8" w:space="0" w:color="auto"/>
              <w:bottom w:val="single" w:sz="8" w:space="0" w:color="000000"/>
              <w:right w:val="single" w:sz="8" w:space="0" w:color="auto"/>
            </w:tcBorders>
            <w:vAlign w:val="center"/>
          </w:tcPr>
          <w:p w:rsidR="00823B4A" w:rsidRPr="006C2E51" w:rsidRDefault="00823B4A" w:rsidP="006E4759">
            <w:pPr>
              <w:jc w:val="center"/>
              <w:rPr>
                <w:rFonts w:eastAsia="MS Mincho"/>
                <w:b/>
                <w:bCs/>
              </w:rPr>
            </w:pPr>
            <w:r w:rsidRPr="006C2E51">
              <w:rPr>
                <w:rFonts w:eastAsia="MS Mincho"/>
                <w:b/>
                <w:bCs/>
              </w:rPr>
              <w:t>Наименование (описание) Товара</w:t>
            </w:r>
          </w:p>
        </w:tc>
        <w:tc>
          <w:tcPr>
            <w:tcW w:w="1678" w:type="dxa"/>
            <w:tcBorders>
              <w:top w:val="single" w:sz="8" w:space="0" w:color="auto"/>
              <w:left w:val="single" w:sz="8" w:space="0" w:color="auto"/>
              <w:bottom w:val="single" w:sz="8" w:space="0" w:color="000000"/>
              <w:right w:val="single" w:sz="8" w:space="0" w:color="auto"/>
            </w:tcBorders>
            <w:vAlign w:val="center"/>
          </w:tcPr>
          <w:p w:rsidR="00823B4A" w:rsidRPr="006C2E51" w:rsidRDefault="00823B4A" w:rsidP="006E4759">
            <w:pPr>
              <w:jc w:val="center"/>
              <w:rPr>
                <w:rFonts w:eastAsia="MS Mincho"/>
                <w:b/>
                <w:bCs/>
              </w:rPr>
            </w:pPr>
            <w:r w:rsidRPr="006C2E51">
              <w:rPr>
                <w:rFonts w:eastAsia="MS Mincho"/>
                <w:b/>
                <w:bCs/>
              </w:rPr>
              <w:t>Единица измерения</w:t>
            </w:r>
          </w:p>
        </w:tc>
        <w:tc>
          <w:tcPr>
            <w:tcW w:w="2634" w:type="dxa"/>
            <w:tcBorders>
              <w:top w:val="single" w:sz="8" w:space="0" w:color="auto"/>
              <w:left w:val="single" w:sz="8" w:space="0" w:color="auto"/>
              <w:bottom w:val="single" w:sz="8" w:space="0" w:color="000000"/>
              <w:right w:val="single" w:sz="8" w:space="0" w:color="auto"/>
            </w:tcBorders>
            <w:vAlign w:val="center"/>
          </w:tcPr>
          <w:p w:rsidR="00823B4A" w:rsidRPr="006C2E51" w:rsidRDefault="00823B4A" w:rsidP="006E4759">
            <w:pPr>
              <w:jc w:val="center"/>
              <w:rPr>
                <w:rFonts w:eastAsia="MS Mincho"/>
                <w:b/>
                <w:bCs/>
              </w:rPr>
            </w:pPr>
            <w:r w:rsidRPr="006C2E51">
              <w:rPr>
                <w:rFonts w:eastAsia="MS Mincho"/>
                <w:b/>
                <w:bCs/>
              </w:rPr>
              <w:t>Цена за единицу Товара без учёта НДС (указывается в рублях РФ)</w:t>
            </w:r>
          </w:p>
        </w:tc>
        <w:tc>
          <w:tcPr>
            <w:tcW w:w="2634" w:type="dxa"/>
            <w:tcBorders>
              <w:top w:val="single" w:sz="8" w:space="0" w:color="auto"/>
              <w:left w:val="single" w:sz="8" w:space="0" w:color="auto"/>
              <w:bottom w:val="single" w:sz="4" w:space="0" w:color="auto"/>
              <w:right w:val="single" w:sz="8" w:space="0" w:color="auto"/>
            </w:tcBorders>
          </w:tcPr>
          <w:p w:rsidR="00823B4A" w:rsidRPr="006C2E51" w:rsidRDefault="00823B4A" w:rsidP="006E4759">
            <w:pPr>
              <w:jc w:val="center"/>
              <w:rPr>
                <w:rFonts w:eastAsia="MS Mincho"/>
                <w:b/>
                <w:bCs/>
              </w:rPr>
            </w:pPr>
          </w:p>
          <w:p w:rsidR="00823B4A" w:rsidRPr="006C2E51" w:rsidRDefault="00823B4A" w:rsidP="006E4759">
            <w:pPr>
              <w:jc w:val="center"/>
              <w:rPr>
                <w:rFonts w:eastAsia="MS Mincho"/>
                <w:b/>
                <w:bCs/>
              </w:rPr>
            </w:pPr>
            <w:r w:rsidRPr="006C2E51">
              <w:rPr>
                <w:rFonts w:eastAsia="MS Mincho"/>
                <w:b/>
                <w:bCs/>
              </w:rPr>
              <w:t>Цена за единицу Товара в том числе НДС (по ставке</w:t>
            </w:r>
            <w:r w:rsidR="006C2E51" w:rsidRPr="006C2E51">
              <w:rPr>
                <w:b/>
              </w:rPr>
              <w:t>20%</w:t>
            </w:r>
            <w:r w:rsidRPr="006C2E51">
              <w:rPr>
                <w:b/>
              </w:rPr>
              <w:t>),</w:t>
            </w:r>
            <w:r w:rsidRPr="006C2E51">
              <w:rPr>
                <w:rFonts w:eastAsia="MS Mincho"/>
                <w:b/>
                <w:bCs/>
              </w:rPr>
              <w:t>(указывается в рублях РФ)</w:t>
            </w:r>
          </w:p>
        </w:tc>
      </w:tr>
      <w:tr w:rsidR="00823B4A" w:rsidRPr="006C2E51" w:rsidTr="008C677B">
        <w:trPr>
          <w:trHeight w:val="368"/>
        </w:trPr>
        <w:tc>
          <w:tcPr>
            <w:tcW w:w="12014" w:type="dxa"/>
            <w:gridSpan w:val="6"/>
            <w:tcBorders>
              <w:top w:val="single" w:sz="8" w:space="0" w:color="auto"/>
              <w:left w:val="single" w:sz="8" w:space="0" w:color="auto"/>
              <w:bottom w:val="single" w:sz="4" w:space="0" w:color="auto"/>
              <w:right w:val="single" w:sz="4" w:space="0" w:color="auto"/>
            </w:tcBorders>
          </w:tcPr>
          <w:p w:rsidR="00823B4A" w:rsidRPr="006C2E51" w:rsidRDefault="00823B4A" w:rsidP="006E4759">
            <w:pPr>
              <w:rPr>
                <w:rFonts w:eastAsia="MS Mincho"/>
                <w:i/>
                <w:iCs/>
              </w:rPr>
            </w:pPr>
            <w:r w:rsidRPr="006C2E51">
              <w:rPr>
                <w:rFonts w:eastAsia="MS Mincho"/>
                <w:i/>
                <w:iCs/>
              </w:rPr>
              <w:t>При необходимости, указать в данной строке наименование и адрес соответствующего обособленного подразделения ПАО "Башинформсвязь"</w:t>
            </w:r>
          </w:p>
        </w:tc>
        <w:tc>
          <w:tcPr>
            <w:tcW w:w="2634" w:type="dxa"/>
            <w:tcBorders>
              <w:top w:val="single" w:sz="4" w:space="0" w:color="auto"/>
              <w:left w:val="single" w:sz="4" w:space="0" w:color="auto"/>
              <w:bottom w:val="single" w:sz="4" w:space="0" w:color="auto"/>
              <w:right w:val="single" w:sz="4" w:space="0" w:color="auto"/>
            </w:tcBorders>
          </w:tcPr>
          <w:p w:rsidR="00823B4A" w:rsidRPr="006C2E51" w:rsidRDefault="00823B4A" w:rsidP="006E4759">
            <w:pPr>
              <w:rPr>
                <w:rFonts w:eastAsia="MS Mincho"/>
                <w:i/>
                <w:iCs/>
              </w:rPr>
            </w:pPr>
          </w:p>
        </w:tc>
      </w:tr>
      <w:tr w:rsidR="00823B4A" w:rsidRPr="006C2E51" w:rsidTr="0020748F">
        <w:trPr>
          <w:trHeight w:val="353"/>
        </w:trPr>
        <w:tc>
          <w:tcPr>
            <w:tcW w:w="835" w:type="dxa"/>
            <w:tcBorders>
              <w:top w:val="single" w:sz="4" w:space="0" w:color="auto"/>
              <w:left w:val="single" w:sz="4" w:space="0" w:color="auto"/>
              <w:bottom w:val="single" w:sz="4" w:space="0" w:color="auto"/>
              <w:right w:val="single" w:sz="4" w:space="0" w:color="auto"/>
            </w:tcBorders>
            <w:vAlign w:val="center"/>
          </w:tcPr>
          <w:p w:rsidR="00823B4A" w:rsidRPr="006C2E51" w:rsidRDefault="00823B4A" w:rsidP="0020748F">
            <w:pPr>
              <w:jc w:val="center"/>
              <w:rPr>
                <w:rFonts w:eastAsia="MS Mincho"/>
              </w:rPr>
            </w:pPr>
          </w:p>
        </w:tc>
        <w:tc>
          <w:tcPr>
            <w:tcW w:w="1701" w:type="dxa"/>
            <w:tcBorders>
              <w:top w:val="single" w:sz="4" w:space="0" w:color="auto"/>
              <w:left w:val="nil"/>
              <w:bottom w:val="single" w:sz="4" w:space="0" w:color="auto"/>
              <w:right w:val="single" w:sz="4" w:space="0" w:color="auto"/>
            </w:tcBorders>
            <w:vAlign w:val="center"/>
          </w:tcPr>
          <w:p w:rsidR="00823B4A" w:rsidRPr="006C2E51" w:rsidRDefault="00823B4A" w:rsidP="0020748F">
            <w:pPr>
              <w:jc w:val="center"/>
              <w:rPr>
                <w:rFonts w:eastAsia="MS Mincho"/>
              </w:rPr>
            </w:pPr>
          </w:p>
        </w:tc>
        <w:tc>
          <w:tcPr>
            <w:tcW w:w="2566" w:type="dxa"/>
            <w:tcBorders>
              <w:top w:val="single" w:sz="4" w:space="0" w:color="auto"/>
              <w:left w:val="nil"/>
              <w:bottom w:val="single" w:sz="4" w:space="0" w:color="auto"/>
              <w:right w:val="single" w:sz="4" w:space="0" w:color="auto"/>
            </w:tcBorders>
            <w:vAlign w:val="center"/>
          </w:tcPr>
          <w:p w:rsidR="00823B4A" w:rsidRPr="006C2E51" w:rsidRDefault="00823B4A" w:rsidP="0020748F">
            <w:pPr>
              <w:jc w:val="center"/>
              <w:rPr>
                <w:color w:val="000000"/>
              </w:rPr>
            </w:pPr>
          </w:p>
        </w:tc>
        <w:tc>
          <w:tcPr>
            <w:tcW w:w="2600" w:type="dxa"/>
            <w:tcBorders>
              <w:top w:val="single" w:sz="4" w:space="0" w:color="auto"/>
              <w:left w:val="nil"/>
              <w:bottom w:val="single" w:sz="4" w:space="0" w:color="auto"/>
              <w:right w:val="single" w:sz="4" w:space="0" w:color="auto"/>
            </w:tcBorders>
            <w:vAlign w:val="center"/>
          </w:tcPr>
          <w:p w:rsidR="00823B4A" w:rsidRPr="00081346" w:rsidRDefault="00823B4A" w:rsidP="0020748F">
            <w:pPr>
              <w:jc w:val="center"/>
              <w:rPr>
                <w:rFonts w:eastAsia="MS Mincho"/>
              </w:rPr>
            </w:pPr>
          </w:p>
        </w:tc>
        <w:tc>
          <w:tcPr>
            <w:tcW w:w="1678" w:type="dxa"/>
            <w:tcBorders>
              <w:top w:val="single" w:sz="4" w:space="0" w:color="auto"/>
              <w:left w:val="nil"/>
              <w:bottom w:val="single" w:sz="4" w:space="0" w:color="auto"/>
              <w:right w:val="single" w:sz="4" w:space="0" w:color="auto"/>
            </w:tcBorders>
            <w:vAlign w:val="center"/>
          </w:tcPr>
          <w:p w:rsidR="00823B4A" w:rsidRPr="006C2E51" w:rsidRDefault="00823B4A" w:rsidP="0020748F">
            <w:pPr>
              <w:jc w:val="center"/>
            </w:pPr>
          </w:p>
        </w:tc>
        <w:tc>
          <w:tcPr>
            <w:tcW w:w="2634" w:type="dxa"/>
            <w:tcBorders>
              <w:top w:val="single" w:sz="4" w:space="0" w:color="auto"/>
              <w:left w:val="nil"/>
              <w:bottom w:val="single" w:sz="4" w:space="0" w:color="auto"/>
              <w:right w:val="single" w:sz="4" w:space="0" w:color="auto"/>
            </w:tcBorders>
            <w:vAlign w:val="center"/>
          </w:tcPr>
          <w:p w:rsidR="00823B4A" w:rsidRPr="006C2E51" w:rsidRDefault="00823B4A" w:rsidP="0020748F">
            <w:pPr>
              <w:jc w:val="center"/>
              <w:rPr>
                <w:color w:val="000000"/>
              </w:rPr>
            </w:pPr>
          </w:p>
        </w:tc>
        <w:tc>
          <w:tcPr>
            <w:tcW w:w="2634" w:type="dxa"/>
            <w:tcBorders>
              <w:top w:val="single" w:sz="4" w:space="0" w:color="auto"/>
              <w:left w:val="nil"/>
              <w:bottom w:val="single" w:sz="4" w:space="0" w:color="auto"/>
              <w:right w:val="single" w:sz="4" w:space="0" w:color="auto"/>
            </w:tcBorders>
            <w:vAlign w:val="center"/>
          </w:tcPr>
          <w:p w:rsidR="00823B4A" w:rsidRPr="006C2E51" w:rsidRDefault="00823B4A" w:rsidP="0020748F">
            <w:pPr>
              <w:jc w:val="center"/>
              <w:rPr>
                <w:color w:val="000000"/>
              </w:rPr>
            </w:pPr>
          </w:p>
        </w:tc>
      </w:tr>
      <w:tr w:rsidR="00081346" w:rsidRPr="006C2E51" w:rsidTr="0020748F">
        <w:trPr>
          <w:trHeight w:val="353"/>
        </w:trPr>
        <w:tc>
          <w:tcPr>
            <w:tcW w:w="835" w:type="dxa"/>
            <w:tcBorders>
              <w:top w:val="single" w:sz="4" w:space="0" w:color="auto"/>
              <w:left w:val="single" w:sz="4" w:space="0" w:color="auto"/>
              <w:bottom w:val="single" w:sz="4" w:space="0" w:color="auto"/>
              <w:right w:val="single" w:sz="4" w:space="0" w:color="auto"/>
            </w:tcBorders>
            <w:vAlign w:val="center"/>
          </w:tcPr>
          <w:p w:rsidR="00081346" w:rsidRPr="006C2E51" w:rsidRDefault="00081346" w:rsidP="0020748F">
            <w:pPr>
              <w:jc w:val="center"/>
              <w:rPr>
                <w:rFonts w:eastAsia="MS Mincho"/>
              </w:rPr>
            </w:pPr>
          </w:p>
        </w:tc>
        <w:tc>
          <w:tcPr>
            <w:tcW w:w="1701" w:type="dxa"/>
            <w:tcBorders>
              <w:top w:val="single" w:sz="4" w:space="0" w:color="auto"/>
              <w:left w:val="nil"/>
              <w:bottom w:val="single" w:sz="4" w:space="0" w:color="auto"/>
              <w:right w:val="single" w:sz="4" w:space="0" w:color="auto"/>
            </w:tcBorders>
            <w:vAlign w:val="center"/>
          </w:tcPr>
          <w:p w:rsidR="00081346" w:rsidRPr="006C2E51" w:rsidRDefault="00081346" w:rsidP="0020748F">
            <w:pPr>
              <w:jc w:val="center"/>
              <w:rPr>
                <w:rFonts w:eastAsia="MS Mincho"/>
              </w:rPr>
            </w:pPr>
          </w:p>
        </w:tc>
        <w:tc>
          <w:tcPr>
            <w:tcW w:w="2566" w:type="dxa"/>
            <w:tcBorders>
              <w:top w:val="single" w:sz="4" w:space="0" w:color="auto"/>
              <w:left w:val="nil"/>
              <w:bottom w:val="single" w:sz="4" w:space="0" w:color="auto"/>
              <w:right w:val="single" w:sz="4" w:space="0" w:color="auto"/>
            </w:tcBorders>
            <w:vAlign w:val="center"/>
          </w:tcPr>
          <w:p w:rsidR="00081346" w:rsidRPr="006C2E51" w:rsidRDefault="00081346" w:rsidP="0020748F">
            <w:pPr>
              <w:jc w:val="center"/>
              <w:rPr>
                <w:color w:val="000000"/>
              </w:rPr>
            </w:pPr>
          </w:p>
        </w:tc>
        <w:tc>
          <w:tcPr>
            <w:tcW w:w="2600" w:type="dxa"/>
            <w:tcBorders>
              <w:top w:val="single" w:sz="4" w:space="0" w:color="auto"/>
              <w:left w:val="nil"/>
              <w:bottom w:val="single" w:sz="4" w:space="0" w:color="auto"/>
              <w:right w:val="single" w:sz="4" w:space="0" w:color="auto"/>
            </w:tcBorders>
            <w:vAlign w:val="center"/>
          </w:tcPr>
          <w:p w:rsidR="00081346" w:rsidRPr="00081346" w:rsidRDefault="00081346" w:rsidP="0020748F">
            <w:pPr>
              <w:jc w:val="center"/>
              <w:rPr>
                <w:rFonts w:eastAsia="MS Mincho"/>
              </w:rPr>
            </w:pPr>
          </w:p>
        </w:tc>
        <w:tc>
          <w:tcPr>
            <w:tcW w:w="1678" w:type="dxa"/>
            <w:tcBorders>
              <w:top w:val="single" w:sz="4" w:space="0" w:color="auto"/>
              <w:left w:val="nil"/>
              <w:bottom w:val="single" w:sz="4" w:space="0" w:color="auto"/>
              <w:right w:val="single" w:sz="4" w:space="0" w:color="auto"/>
            </w:tcBorders>
            <w:vAlign w:val="center"/>
          </w:tcPr>
          <w:p w:rsidR="00081346" w:rsidRPr="006C2E51" w:rsidRDefault="00081346" w:rsidP="0020748F">
            <w:pPr>
              <w:jc w:val="center"/>
              <w:rPr>
                <w:color w:val="000000"/>
              </w:rPr>
            </w:pPr>
          </w:p>
        </w:tc>
        <w:tc>
          <w:tcPr>
            <w:tcW w:w="2634" w:type="dxa"/>
            <w:tcBorders>
              <w:top w:val="single" w:sz="4" w:space="0" w:color="auto"/>
              <w:left w:val="nil"/>
              <w:bottom w:val="single" w:sz="4" w:space="0" w:color="auto"/>
              <w:right w:val="single" w:sz="4" w:space="0" w:color="auto"/>
            </w:tcBorders>
            <w:vAlign w:val="center"/>
          </w:tcPr>
          <w:p w:rsidR="00081346" w:rsidRPr="006C2E51" w:rsidRDefault="00081346" w:rsidP="0020748F">
            <w:pPr>
              <w:jc w:val="center"/>
              <w:rPr>
                <w:color w:val="000000"/>
              </w:rPr>
            </w:pPr>
          </w:p>
        </w:tc>
        <w:tc>
          <w:tcPr>
            <w:tcW w:w="2634" w:type="dxa"/>
            <w:tcBorders>
              <w:top w:val="single" w:sz="4" w:space="0" w:color="auto"/>
              <w:left w:val="nil"/>
              <w:bottom w:val="single" w:sz="4" w:space="0" w:color="auto"/>
              <w:right w:val="single" w:sz="4" w:space="0" w:color="auto"/>
            </w:tcBorders>
            <w:vAlign w:val="center"/>
          </w:tcPr>
          <w:p w:rsidR="00081346" w:rsidRPr="006C2E51" w:rsidRDefault="00081346" w:rsidP="0020748F">
            <w:pPr>
              <w:jc w:val="center"/>
              <w:rPr>
                <w:color w:val="000000"/>
              </w:rPr>
            </w:pPr>
          </w:p>
        </w:tc>
      </w:tr>
      <w:tr w:rsidR="00081346" w:rsidRPr="006C2E51" w:rsidTr="0020748F">
        <w:trPr>
          <w:trHeight w:val="353"/>
        </w:trPr>
        <w:tc>
          <w:tcPr>
            <w:tcW w:w="835" w:type="dxa"/>
            <w:tcBorders>
              <w:top w:val="single" w:sz="4" w:space="0" w:color="auto"/>
              <w:left w:val="single" w:sz="4" w:space="0" w:color="auto"/>
              <w:bottom w:val="single" w:sz="4" w:space="0" w:color="auto"/>
              <w:right w:val="single" w:sz="4" w:space="0" w:color="auto"/>
            </w:tcBorders>
            <w:vAlign w:val="center"/>
          </w:tcPr>
          <w:p w:rsidR="00081346" w:rsidRPr="006C2E51" w:rsidRDefault="00081346" w:rsidP="0020748F">
            <w:pPr>
              <w:jc w:val="center"/>
              <w:rPr>
                <w:rFonts w:eastAsia="MS Mincho"/>
              </w:rPr>
            </w:pPr>
          </w:p>
        </w:tc>
        <w:tc>
          <w:tcPr>
            <w:tcW w:w="1701" w:type="dxa"/>
            <w:tcBorders>
              <w:top w:val="single" w:sz="4" w:space="0" w:color="auto"/>
              <w:left w:val="nil"/>
              <w:bottom w:val="single" w:sz="4" w:space="0" w:color="auto"/>
              <w:right w:val="single" w:sz="4" w:space="0" w:color="auto"/>
            </w:tcBorders>
            <w:vAlign w:val="center"/>
          </w:tcPr>
          <w:p w:rsidR="00081346" w:rsidRPr="006C2E51" w:rsidRDefault="00081346" w:rsidP="0020748F">
            <w:pPr>
              <w:jc w:val="center"/>
              <w:rPr>
                <w:rFonts w:eastAsia="MS Mincho"/>
              </w:rPr>
            </w:pPr>
          </w:p>
        </w:tc>
        <w:tc>
          <w:tcPr>
            <w:tcW w:w="2566" w:type="dxa"/>
            <w:tcBorders>
              <w:top w:val="single" w:sz="4" w:space="0" w:color="auto"/>
              <w:left w:val="nil"/>
              <w:bottom w:val="single" w:sz="4" w:space="0" w:color="auto"/>
              <w:right w:val="single" w:sz="4" w:space="0" w:color="auto"/>
            </w:tcBorders>
            <w:vAlign w:val="center"/>
          </w:tcPr>
          <w:p w:rsidR="00081346" w:rsidRPr="006C2E51" w:rsidRDefault="00081346" w:rsidP="0020748F">
            <w:pPr>
              <w:jc w:val="center"/>
              <w:rPr>
                <w:color w:val="000000"/>
              </w:rPr>
            </w:pPr>
          </w:p>
        </w:tc>
        <w:tc>
          <w:tcPr>
            <w:tcW w:w="2600" w:type="dxa"/>
            <w:tcBorders>
              <w:top w:val="single" w:sz="4" w:space="0" w:color="auto"/>
              <w:left w:val="nil"/>
              <w:bottom w:val="single" w:sz="4" w:space="0" w:color="auto"/>
              <w:right w:val="single" w:sz="4" w:space="0" w:color="auto"/>
            </w:tcBorders>
            <w:vAlign w:val="center"/>
          </w:tcPr>
          <w:p w:rsidR="00081346" w:rsidRPr="00081346" w:rsidRDefault="00081346" w:rsidP="0020748F">
            <w:pPr>
              <w:jc w:val="center"/>
              <w:rPr>
                <w:rFonts w:eastAsia="MS Mincho"/>
              </w:rPr>
            </w:pPr>
          </w:p>
        </w:tc>
        <w:tc>
          <w:tcPr>
            <w:tcW w:w="1678" w:type="dxa"/>
            <w:tcBorders>
              <w:top w:val="single" w:sz="4" w:space="0" w:color="auto"/>
              <w:left w:val="nil"/>
              <w:bottom w:val="single" w:sz="4" w:space="0" w:color="auto"/>
              <w:right w:val="single" w:sz="4" w:space="0" w:color="auto"/>
            </w:tcBorders>
            <w:vAlign w:val="center"/>
          </w:tcPr>
          <w:p w:rsidR="00081346" w:rsidRPr="006C2E51" w:rsidRDefault="00081346" w:rsidP="0020748F">
            <w:pPr>
              <w:jc w:val="center"/>
              <w:rPr>
                <w:color w:val="000000"/>
              </w:rPr>
            </w:pPr>
          </w:p>
        </w:tc>
        <w:tc>
          <w:tcPr>
            <w:tcW w:w="2634" w:type="dxa"/>
            <w:tcBorders>
              <w:top w:val="single" w:sz="4" w:space="0" w:color="auto"/>
              <w:left w:val="nil"/>
              <w:bottom w:val="single" w:sz="4" w:space="0" w:color="auto"/>
              <w:right w:val="single" w:sz="4" w:space="0" w:color="auto"/>
            </w:tcBorders>
            <w:vAlign w:val="center"/>
          </w:tcPr>
          <w:p w:rsidR="00081346" w:rsidRPr="006C2E51" w:rsidRDefault="00081346" w:rsidP="0020748F">
            <w:pPr>
              <w:jc w:val="center"/>
              <w:rPr>
                <w:color w:val="000000"/>
              </w:rPr>
            </w:pPr>
          </w:p>
        </w:tc>
        <w:tc>
          <w:tcPr>
            <w:tcW w:w="2634" w:type="dxa"/>
            <w:tcBorders>
              <w:top w:val="single" w:sz="4" w:space="0" w:color="auto"/>
              <w:left w:val="nil"/>
              <w:bottom w:val="single" w:sz="4" w:space="0" w:color="auto"/>
              <w:right w:val="single" w:sz="4" w:space="0" w:color="auto"/>
            </w:tcBorders>
            <w:vAlign w:val="center"/>
          </w:tcPr>
          <w:p w:rsidR="00081346" w:rsidRPr="006C2E51" w:rsidRDefault="00081346" w:rsidP="0020748F">
            <w:pPr>
              <w:jc w:val="center"/>
              <w:rPr>
                <w:color w:val="000000"/>
              </w:rPr>
            </w:pPr>
          </w:p>
        </w:tc>
      </w:tr>
      <w:tr w:rsidR="00081346" w:rsidRPr="006C2E51" w:rsidTr="0020748F">
        <w:trPr>
          <w:trHeight w:val="353"/>
        </w:trPr>
        <w:tc>
          <w:tcPr>
            <w:tcW w:w="835" w:type="dxa"/>
            <w:tcBorders>
              <w:top w:val="single" w:sz="4" w:space="0" w:color="auto"/>
              <w:left w:val="single" w:sz="4" w:space="0" w:color="auto"/>
              <w:bottom w:val="single" w:sz="4" w:space="0" w:color="auto"/>
              <w:right w:val="single" w:sz="4" w:space="0" w:color="auto"/>
            </w:tcBorders>
            <w:vAlign w:val="center"/>
          </w:tcPr>
          <w:p w:rsidR="00081346" w:rsidRPr="006C2E51" w:rsidRDefault="00081346" w:rsidP="0020748F">
            <w:pPr>
              <w:jc w:val="center"/>
              <w:rPr>
                <w:rFonts w:eastAsia="MS Mincho"/>
              </w:rPr>
            </w:pPr>
          </w:p>
        </w:tc>
        <w:tc>
          <w:tcPr>
            <w:tcW w:w="1701" w:type="dxa"/>
            <w:tcBorders>
              <w:top w:val="single" w:sz="4" w:space="0" w:color="auto"/>
              <w:left w:val="nil"/>
              <w:bottom w:val="single" w:sz="4" w:space="0" w:color="auto"/>
              <w:right w:val="single" w:sz="4" w:space="0" w:color="auto"/>
            </w:tcBorders>
            <w:vAlign w:val="center"/>
          </w:tcPr>
          <w:p w:rsidR="00081346" w:rsidRPr="006C2E51" w:rsidRDefault="00081346" w:rsidP="0020748F">
            <w:pPr>
              <w:jc w:val="center"/>
              <w:rPr>
                <w:rFonts w:eastAsia="MS Mincho"/>
              </w:rPr>
            </w:pPr>
          </w:p>
        </w:tc>
        <w:tc>
          <w:tcPr>
            <w:tcW w:w="2566" w:type="dxa"/>
            <w:tcBorders>
              <w:top w:val="single" w:sz="4" w:space="0" w:color="auto"/>
              <w:left w:val="nil"/>
              <w:bottom w:val="single" w:sz="4" w:space="0" w:color="auto"/>
              <w:right w:val="single" w:sz="4" w:space="0" w:color="auto"/>
            </w:tcBorders>
            <w:vAlign w:val="center"/>
          </w:tcPr>
          <w:p w:rsidR="00081346" w:rsidRPr="006C2E51" w:rsidRDefault="00081346" w:rsidP="0020748F">
            <w:pPr>
              <w:jc w:val="center"/>
              <w:rPr>
                <w:color w:val="000000"/>
              </w:rPr>
            </w:pPr>
          </w:p>
        </w:tc>
        <w:tc>
          <w:tcPr>
            <w:tcW w:w="2600" w:type="dxa"/>
            <w:tcBorders>
              <w:top w:val="single" w:sz="4" w:space="0" w:color="auto"/>
              <w:left w:val="nil"/>
              <w:bottom w:val="single" w:sz="4" w:space="0" w:color="auto"/>
              <w:right w:val="single" w:sz="4" w:space="0" w:color="auto"/>
            </w:tcBorders>
            <w:vAlign w:val="center"/>
          </w:tcPr>
          <w:p w:rsidR="00081346" w:rsidRPr="00081346" w:rsidRDefault="00081346" w:rsidP="0020748F">
            <w:pPr>
              <w:jc w:val="center"/>
              <w:rPr>
                <w:rFonts w:eastAsia="MS Mincho"/>
              </w:rPr>
            </w:pPr>
          </w:p>
        </w:tc>
        <w:tc>
          <w:tcPr>
            <w:tcW w:w="1678" w:type="dxa"/>
            <w:tcBorders>
              <w:top w:val="single" w:sz="4" w:space="0" w:color="auto"/>
              <w:left w:val="nil"/>
              <w:bottom w:val="single" w:sz="4" w:space="0" w:color="auto"/>
              <w:right w:val="single" w:sz="4" w:space="0" w:color="auto"/>
            </w:tcBorders>
            <w:vAlign w:val="center"/>
          </w:tcPr>
          <w:p w:rsidR="00081346" w:rsidRPr="006C2E51" w:rsidRDefault="00081346" w:rsidP="0020748F">
            <w:pPr>
              <w:jc w:val="center"/>
              <w:rPr>
                <w:color w:val="000000"/>
              </w:rPr>
            </w:pPr>
          </w:p>
        </w:tc>
        <w:tc>
          <w:tcPr>
            <w:tcW w:w="2634" w:type="dxa"/>
            <w:tcBorders>
              <w:top w:val="single" w:sz="4" w:space="0" w:color="auto"/>
              <w:left w:val="nil"/>
              <w:bottom w:val="single" w:sz="4" w:space="0" w:color="auto"/>
              <w:right w:val="single" w:sz="4" w:space="0" w:color="auto"/>
            </w:tcBorders>
            <w:vAlign w:val="center"/>
          </w:tcPr>
          <w:p w:rsidR="00081346" w:rsidRPr="006C2E51" w:rsidRDefault="00081346" w:rsidP="0020748F">
            <w:pPr>
              <w:jc w:val="center"/>
              <w:rPr>
                <w:color w:val="000000"/>
              </w:rPr>
            </w:pPr>
          </w:p>
        </w:tc>
        <w:tc>
          <w:tcPr>
            <w:tcW w:w="2634" w:type="dxa"/>
            <w:tcBorders>
              <w:top w:val="single" w:sz="4" w:space="0" w:color="auto"/>
              <w:left w:val="nil"/>
              <w:bottom w:val="single" w:sz="4" w:space="0" w:color="auto"/>
              <w:right w:val="single" w:sz="4" w:space="0" w:color="auto"/>
            </w:tcBorders>
            <w:vAlign w:val="center"/>
          </w:tcPr>
          <w:p w:rsidR="00081346" w:rsidRPr="006C2E51" w:rsidRDefault="00081346" w:rsidP="0020748F">
            <w:pPr>
              <w:jc w:val="center"/>
              <w:rPr>
                <w:color w:val="000000"/>
              </w:rPr>
            </w:pPr>
          </w:p>
        </w:tc>
      </w:tr>
    </w:tbl>
    <w:p w:rsidR="00823B4A" w:rsidRDefault="00823B4A" w:rsidP="007415A7">
      <w:pPr>
        <w:ind w:firstLine="709"/>
        <w:jc w:val="both"/>
        <w:rPr>
          <w:rFonts w:eastAsia="MS Mincho"/>
          <w:lang w:eastAsia="ja-JP"/>
        </w:rPr>
      </w:pPr>
    </w:p>
    <w:p w:rsidR="006C2E51" w:rsidRDefault="006C2E51" w:rsidP="007415A7">
      <w:pPr>
        <w:ind w:firstLine="709"/>
        <w:jc w:val="both"/>
        <w:rPr>
          <w:rFonts w:eastAsia="MS Mincho"/>
          <w:lang w:eastAsia="ja-JP"/>
        </w:rPr>
      </w:pPr>
    </w:p>
    <w:tbl>
      <w:tblPr>
        <w:tblW w:w="12049" w:type="dxa"/>
        <w:tblInd w:w="1701" w:type="dxa"/>
        <w:tblLook w:val="00A0" w:firstRow="1" w:lastRow="0" w:firstColumn="1" w:lastColumn="0" w:noHBand="0" w:noVBand="0"/>
      </w:tblPr>
      <w:tblGrid>
        <w:gridCol w:w="4678"/>
        <w:gridCol w:w="1559"/>
        <w:gridCol w:w="5812"/>
      </w:tblGrid>
      <w:tr w:rsidR="006C2E51" w:rsidRPr="004E300E" w:rsidTr="006C2E51">
        <w:tc>
          <w:tcPr>
            <w:tcW w:w="4678" w:type="dxa"/>
          </w:tcPr>
          <w:p w:rsidR="006C2E51" w:rsidRPr="004E300E" w:rsidRDefault="006C2E51" w:rsidP="000838BF">
            <w:r w:rsidRPr="004E300E">
              <w:t>От Покупателя</w:t>
            </w:r>
          </w:p>
        </w:tc>
        <w:tc>
          <w:tcPr>
            <w:tcW w:w="1559" w:type="dxa"/>
            <w:vAlign w:val="center"/>
          </w:tcPr>
          <w:p w:rsidR="006C2E51" w:rsidRPr="004E300E" w:rsidRDefault="006C2E51" w:rsidP="000838BF"/>
        </w:tc>
        <w:tc>
          <w:tcPr>
            <w:tcW w:w="5812" w:type="dxa"/>
          </w:tcPr>
          <w:p w:rsidR="006C2E51" w:rsidRPr="004E300E" w:rsidRDefault="006C2E51" w:rsidP="000838BF">
            <w:r w:rsidRPr="004E300E">
              <w:t>От Поставщика</w:t>
            </w:r>
          </w:p>
        </w:tc>
      </w:tr>
      <w:tr w:rsidR="006C2E51" w:rsidRPr="004E300E" w:rsidTr="006C2E51">
        <w:tc>
          <w:tcPr>
            <w:tcW w:w="4678" w:type="dxa"/>
          </w:tcPr>
          <w:p w:rsidR="006C2E51" w:rsidRPr="004E300E" w:rsidRDefault="006C2E51" w:rsidP="000838BF">
            <w:r w:rsidRPr="004E300E">
              <w:t>Генеральный директор</w:t>
            </w:r>
          </w:p>
          <w:p w:rsidR="006C2E51" w:rsidRPr="004E300E" w:rsidRDefault="006C2E51" w:rsidP="000838BF"/>
          <w:p w:rsidR="006C2E51" w:rsidRPr="004E300E" w:rsidRDefault="006C2E51" w:rsidP="000838BF">
            <w:r w:rsidRPr="004E300E">
              <w:t xml:space="preserve">_____________ / </w:t>
            </w:r>
            <w:r>
              <w:t>С.А. Алферов/</w:t>
            </w:r>
          </w:p>
          <w:p w:rsidR="006C2E51" w:rsidRPr="006C2E51" w:rsidRDefault="006C2E51" w:rsidP="000838BF"/>
        </w:tc>
        <w:tc>
          <w:tcPr>
            <w:tcW w:w="1559" w:type="dxa"/>
            <w:vAlign w:val="center"/>
          </w:tcPr>
          <w:p w:rsidR="006C2E51" w:rsidRPr="004E300E" w:rsidRDefault="006C2E51" w:rsidP="000838BF"/>
        </w:tc>
        <w:tc>
          <w:tcPr>
            <w:tcW w:w="5812" w:type="dxa"/>
          </w:tcPr>
          <w:p w:rsidR="006C2E51" w:rsidRPr="004E300E" w:rsidRDefault="00081346" w:rsidP="000838BF">
            <w:r>
              <w:t>______________</w:t>
            </w:r>
          </w:p>
          <w:p w:rsidR="006C2E51" w:rsidRPr="004E300E" w:rsidRDefault="006C2E51" w:rsidP="000838BF"/>
          <w:p w:rsidR="006C2E51" w:rsidRPr="004E300E" w:rsidRDefault="006C2E51" w:rsidP="00081346">
            <w:r w:rsidRPr="004E300E">
              <w:t>________________/</w:t>
            </w:r>
            <w:r w:rsidR="00081346">
              <w:t>__________</w:t>
            </w:r>
            <w:r>
              <w:t xml:space="preserve">/                        </w:t>
            </w:r>
          </w:p>
        </w:tc>
      </w:tr>
    </w:tbl>
    <w:p w:rsidR="006C2E51" w:rsidRPr="006C2E51" w:rsidRDefault="006C2E51" w:rsidP="007415A7">
      <w:pPr>
        <w:ind w:firstLine="709"/>
        <w:jc w:val="both"/>
        <w:rPr>
          <w:rFonts w:eastAsia="MS Mincho"/>
          <w:lang w:eastAsia="ja-JP"/>
        </w:rPr>
      </w:pPr>
    </w:p>
    <w:p w:rsidR="00823B4A" w:rsidRPr="006C2E51" w:rsidRDefault="00823B4A" w:rsidP="007415A7">
      <w:pPr>
        <w:jc w:val="center"/>
        <w:rPr>
          <w:rFonts w:eastAsia="MS Mincho"/>
          <w:lang w:eastAsia="ja-JP"/>
        </w:rPr>
      </w:pPr>
    </w:p>
    <w:p w:rsidR="00823B4A" w:rsidRPr="006C2E51" w:rsidRDefault="00823B4A">
      <w:pPr>
        <w:spacing w:after="160" w:line="259" w:lineRule="auto"/>
        <w:rPr>
          <w:rFonts w:eastAsia="MS Mincho"/>
          <w:sz w:val="26"/>
          <w:szCs w:val="26"/>
          <w:lang w:eastAsia="ja-JP"/>
        </w:rPr>
        <w:sectPr w:rsidR="00823B4A" w:rsidRPr="006C2E51" w:rsidSect="00D5403F">
          <w:pgSz w:w="16838" w:h="11906" w:orient="landscape"/>
          <w:pgMar w:top="1701" w:right="1134" w:bottom="850" w:left="1134" w:header="708" w:footer="708" w:gutter="0"/>
          <w:cols w:space="708"/>
          <w:titlePg/>
          <w:docGrid w:linePitch="360"/>
        </w:sectPr>
      </w:pPr>
    </w:p>
    <w:p w:rsidR="00823B4A" w:rsidRPr="006C2E51" w:rsidRDefault="00823B4A">
      <w:pPr>
        <w:spacing w:after="160" w:line="259" w:lineRule="auto"/>
        <w:rPr>
          <w:rFonts w:eastAsia="MS Mincho"/>
          <w:sz w:val="26"/>
          <w:szCs w:val="26"/>
          <w:lang w:eastAsia="ja-JP"/>
        </w:rPr>
      </w:pPr>
    </w:p>
    <w:p w:rsidR="00823B4A" w:rsidRPr="006C2E51" w:rsidRDefault="00823B4A" w:rsidP="00D5403F">
      <w:pPr>
        <w:jc w:val="right"/>
        <w:rPr>
          <w:rFonts w:eastAsia="MS Mincho"/>
          <w:sz w:val="26"/>
          <w:szCs w:val="26"/>
          <w:lang w:eastAsia="ja-JP"/>
        </w:rPr>
      </w:pPr>
      <w:r w:rsidRPr="006C2E51">
        <w:rPr>
          <w:rFonts w:eastAsia="MS Mincho"/>
          <w:sz w:val="26"/>
          <w:szCs w:val="26"/>
          <w:lang w:eastAsia="ja-JP"/>
        </w:rPr>
        <w:t>Приложение № 2</w:t>
      </w:r>
    </w:p>
    <w:p w:rsidR="00823B4A" w:rsidRPr="006C2E51" w:rsidRDefault="00823B4A" w:rsidP="00D5403F">
      <w:pPr>
        <w:jc w:val="right"/>
        <w:rPr>
          <w:rFonts w:eastAsia="MS Mincho"/>
          <w:sz w:val="26"/>
          <w:szCs w:val="26"/>
          <w:lang w:eastAsia="ja-JP"/>
        </w:rPr>
      </w:pPr>
      <w:r w:rsidRPr="006C2E51">
        <w:rPr>
          <w:rFonts w:eastAsia="MS Mincho"/>
          <w:sz w:val="26"/>
          <w:szCs w:val="26"/>
          <w:lang w:eastAsia="ja-JP"/>
        </w:rPr>
        <w:t xml:space="preserve">к Договору поставки </w:t>
      </w:r>
    </w:p>
    <w:p w:rsidR="00823B4A" w:rsidRPr="006C2E51" w:rsidRDefault="00823B4A" w:rsidP="00D5403F">
      <w:pPr>
        <w:jc w:val="right"/>
        <w:rPr>
          <w:rFonts w:eastAsia="MS Mincho"/>
          <w:sz w:val="26"/>
          <w:szCs w:val="26"/>
          <w:lang w:eastAsia="ja-JP"/>
        </w:rPr>
      </w:pPr>
      <w:r w:rsidRPr="006C2E51">
        <w:rPr>
          <w:rFonts w:eastAsia="MS Mincho"/>
          <w:sz w:val="26"/>
          <w:szCs w:val="26"/>
          <w:lang w:eastAsia="ja-JP"/>
        </w:rPr>
        <w:t xml:space="preserve">№ ____ от «____» ________ </w:t>
      </w:r>
      <w:r w:rsidR="006C2E51">
        <w:rPr>
          <w:rFonts w:eastAsia="MS Mincho"/>
          <w:sz w:val="26"/>
          <w:szCs w:val="26"/>
          <w:lang w:eastAsia="ja-JP"/>
        </w:rPr>
        <w:t>20 ___</w:t>
      </w:r>
      <w:r w:rsidRPr="006C2E51">
        <w:rPr>
          <w:rFonts w:eastAsia="MS Mincho"/>
          <w:sz w:val="26"/>
          <w:szCs w:val="26"/>
          <w:lang w:eastAsia="ja-JP"/>
        </w:rPr>
        <w:t xml:space="preserve"> г.</w:t>
      </w:r>
    </w:p>
    <w:p w:rsidR="00823B4A" w:rsidRPr="006C2E51" w:rsidRDefault="00823B4A" w:rsidP="00D5403F">
      <w:pPr>
        <w:jc w:val="right"/>
        <w:rPr>
          <w:rFonts w:eastAsia="MS Mincho"/>
          <w:sz w:val="26"/>
          <w:szCs w:val="26"/>
          <w:lang w:eastAsia="ja-JP"/>
        </w:rPr>
      </w:pPr>
    </w:p>
    <w:p w:rsidR="00823B4A" w:rsidRPr="006C2E51" w:rsidRDefault="00823B4A" w:rsidP="00D5403F">
      <w:pPr>
        <w:jc w:val="right"/>
        <w:rPr>
          <w:rFonts w:eastAsia="MS Mincho"/>
          <w:sz w:val="26"/>
          <w:szCs w:val="26"/>
          <w:lang w:eastAsia="ja-JP"/>
        </w:rPr>
      </w:pPr>
    </w:p>
    <w:p w:rsidR="00823B4A" w:rsidRPr="006C2E51" w:rsidRDefault="00823B4A" w:rsidP="00D5403F">
      <w:pPr>
        <w:jc w:val="right"/>
        <w:rPr>
          <w:rFonts w:eastAsia="MS Mincho"/>
          <w:sz w:val="26"/>
          <w:szCs w:val="26"/>
          <w:lang w:eastAsia="ja-JP"/>
        </w:rPr>
      </w:pPr>
    </w:p>
    <w:p w:rsidR="00823B4A" w:rsidRPr="006C2E51" w:rsidRDefault="00823B4A" w:rsidP="00D5403F">
      <w:pPr>
        <w:rPr>
          <w:rFonts w:eastAsia="MS Mincho"/>
          <w:sz w:val="26"/>
          <w:szCs w:val="26"/>
          <w:lang w:eastAsia="ja-JP"/>
        </w:rPr>
      </w:pPr>
    </w:p>
    <w:p w:rsidR="00823B4A" w:rsidRPr="006C2E51" w:rsidRDefault="00823B4A" w:rsidP="00D5403F">
      <w:pPr>
        <w:rPr>
          <w:rFonts w:eastAsia="MS Mincho"/>
          <w:sz w:val="26"/>
          <w:szCs w:val="26"/>
          <w:lang w:eastAsia="ja-JP"/>
        </w:rPr>
      </w:pPr>
    </w:p>
    <w:p w:rsidR="00823B4A" w:rsidRPr="006C2E51" w:rsidRDefault="00823B4A" w:rsidP="00D5403F">
      <w:pPr>
        <w:rPr>
          <w:rFonts w:eastAsia="MS Mincho"/>
          <w:sz w:val="26"/>
          <w:szCs w:val="26"/>
          <w:lang w:eastAsia="ja-JP"/>
        </w:rPr>
      </w:pPr>
    </w:p>
    <w:p w:rsidR="00823B4A" w:rsidRPr="006C2E51" w:rsidRDefault="00823B4A" w:rsidP="00D5403F">
      <w:pPr>
        <w:rPr>
          <w:rFonts w:eastAsia="MS Mincho"/>
          <w:sz w:val="26"/>
          <w:szCs w:val="26"/>
          <w:lang w:eastAsia="ja-JP"/>
        </w:rPr>
      </w:pPr>
    </w:p>
    <w:p w:rsidR="00823B4A" w:rsidRPr="006C2E51" w:rsidRDefault="00823B4A" w:rsidP="00D5403F">
      <w:pPr>
        <w:rPr>
          <w:rFonts w:eastAsia="MS Mincho"/>
          <w:sz w:val="26"/>
          <w:szCs w:val="26"/>
          <w:lang w:eastAsia="ja-JP"/>
        </w:rPr>
      </w:pPr>
    </w:p>
    <w:p w:rsidR="00823B4A" w:rsidRPr="006C2E51" w:rsidRDefault="00823B4A" w:rsidP="00D5403F">
      <w:pPr>
        <w:rPr>
          <w:rFonts w:eastAsia="MS Mincho"/>
          <w:sz w:val="26"/>
          <w:szCs w:val="26"/>
          <w:lang w:eastAsia="ja-JP"/>
        </w:rPr>
      </w:pPr>
    </w:p>
    <w:p w:rsidR="00823B4A" w:rsidRPr="006C2E51" w:rsidRDefault="00823B4A" w:rsidP="00D5403F">
      <w:pPr>
        <w:rPr>
          <w:rFonts w:eastAsia="MS Mincho"/>
          <w:sz w:val="26"/>
          <w:szCs w:val="26"/>
          <w:lang w:eastAsia="ja-JP"/>
        </w:rPr>
      </w:pPr>
    </w:p>
    <w:p w:rsidR="00823B4A" w:rsidRPr="006C2E51" w:rsidRDefault="00823B4A" w:rsidP="00D5403F">
      <w:pPr>
        <w:rPr>
          <w:rFonts w:eastAsia="MS Mincho"/>
          <w:sz w:val="26"/>
          <w:szCs w:val="26"/>
          <w:lang w:eastAsia="ja-JP"/>
        </w:rPr>
      </w:pPr>
    </w:p>
    <w:p w:rsidR="00823B4A" w:rsidRPr="006C2E51" w:rsidRDefault="00823B4A" w:rsidP="00D5403F">
      <w:pPr>
        <w:rPr>
          <w:rFonts w:eastAsia="MS Mincho"/>
          <w:sz w:val="26"/>
          <w:szCs w:val="26"/>
          <w:lang w:eastAsia="ja-JP"/>
        </w:rPr>
      </w:pPr>
    </w:p>
    <w:p w:rsidR="00823B4A" w:rsidRPr="006C2E51" w:rsidRDefault="00823B4A" w:rsidP="00D5403F">
      <w:pPr>
        <w:rPr>
          <w:rFonts w:eastAsia="MS Mincho"/>
          <w:sz w:val="26"/>
          <w:szCs w:val="26"/>
          <w:lang w:eastAsia="ja-JP"/>
        </w:rPr>
      </w:pPr>
    </w:p>
    <w:p w:rsidR="00823B4A" w:rsidRPr="006C2E51" w:rsidRDefault="00823B4A" w:rsidP="00D5403F">
      <w:pPr>
        <w:rPr>
          <w:rFonts w:eastAsia="MS Mincho"/>
          <w:sz w:val="26"/>
          <w:szCs w:val="26"/>
          <w:lang w:eastAsia="ja-JP"/>
        </w:rPr>
      </w:pPr>
    </w:p>
    <w:p w:rsidR="00823B4A" w:rsidRPr="006C2E51" w:rsidRDefault="00823B4A" w:rsidP="00D5403F">
      <w:pPr>
        <w:jc w:val="center"/>
        <w:rPr>
          <w:rFonts w:eastAsia="MS Mincho"/>
          <w:sz w:val="26"/>
          <w:szCs w:val="26"/>
          <w:lang w:eastAsia="ja-JP"/>
        </w:rPr>
      </w:pPr>
    </w:p>
    <w:p w:rsidR="00823B4A" w:rsidRPr="006C2E51" w:rsidRDefault="00823B4A" w:rsidP="00D5403F">
      <w:pPr>
        <w:jc w:val="center"/>
        <w:rPr>
          <w:rFonts w:eastAsia="MS Mincho"/>
          <w:sz w:val="26"/>
          <w:szCs w:val="26"/>
          <w:lang w:eastAsia="ja-JP"/>
        </w:rPr>
      </w:pPr>
      <w:r w:rsidRPr="006C2E51">
        <w:rPr>
          <w:rFonts w:eastAsia="MS Mincho"/>
          <w:sz w:val="26"/>
          <w:szCs w:val="26"/>
          <w:lang w:eastAsia="ja-JP"/>
        </w:rPr>
        <w:t>Форма Заказа</w:t>
      </w:r>
    </w:p>
    <w:p w:rsidR="00823B4A" w:rsidRPr="006C2E51" w:rsidRDefault="00823B4A" w:rsidP="00D5403F">
      <w:pPr>
        <w:jc w:val="center"/>
        <w:rPr>
          <w:rFonts w:eastAsia="MS Mincho"/>
          <w:sz w:val="26"/>
          <w:szCs w:val="26"/>
          <w:lang w:eastAsia="ja-JP"/>
        </w:rPr>
      </w:pPr>
    </w:p>
    <w:p w:rsidR="00823B4A" w:rsidRPr="006C2E51" w:rsidRDefault="00823B4A" w:rsidP="00D5403F">
      <w:pPr>
        <w:jc w:val="center"/>
        <w:rPr>
          <w:rFonts w:eastAsia="MS Mincho"/>
          <w:sz w:val="26"/>
          <w:szCs w:val="26"/>
          <w:lang w:eastAsia="ja-JP"/>
        </w:rPr>
      </w:pPr>
      <w:r w:rsidRPr="006C2E51">
        <w:rPr>
          <w:rFonts w:eastAsia="MS Mincho"/>
          <w:sz w:val="26"/>
          <w:szCs w:val="26"/>
          <w:lang w:eastAsia="ja-JP"/>
        </w:rPr>
        <w:t>Начало формы</w:t>
      </w:r>
    </w:p>
    <w:p w:rsidR="00823B4A" w:rsidRPr="006C2E51" w:rsidRDefault="00823B4A" w:rsidP="00D5403F">
      <w:pPr>
        <w:rPr>
          <w:rFonts w:eastAsia="MS Mincho"/>
          <w:sz w:val="26"/>
          <w:szCs w:val="26"/>
          <w:lang w:eastAsia="ja-JP"/>
        </w:rPr>
      </w:pPr>
    </w:p>
    <w:p w:rsidR="00823B4A" w:rsidRPr="006C2E51" w:rsidRDefault="00823B4A" w:rsidP="00D5403F">
      <w:pPr>
        <w:jc w:val="center"/>
        <w:rPr>
          <w:rFonts w:eastAsia="MS Mincho"/>
          <w:sz w:val="26"/>
          <w:szCs w:val="26"/>
          <w:lang w:eastAsia="ja-JP"/>
        </w:rPr>
      </w:pPr>
      <w:r w:rsidRPr="006C2E51">
        <w:rPr>
          <w:rFonts w:eastAsia="MS Mincho"/>
          <w:sz w:val="26"/>
          <w:szCs w:val="26"/>
          <w:lang w:eastAsia="ja-JP"/>
        </w:rPr>
        <w:t xml:space="preserve">ЗАКАЗ </w:t>
      </w:r>
    </w:p>
    <w:p w:rsidR="00823B4A" w:rsidRPr="006C2E51" w:rsidRDefault="00823B4A" w:rsidP="00D5403F">
      <w:pPr>
        <w:jc w:val="center"/>
        <w:rPr>
          <w:rFonts w:eastAsia="MS Mincho"/>
          <w:sz w:val="26"/>
          <w:szCs w:val="26"/>
          <w:lang w:eastAsia="ja-JP"/>
        </w:rPr>
      </w:pPr>
      <w:r w:rsidRPr="006C2E51">
        <w:rPr>
          <w:rFonts w:eastAsia="MS Mincho"/>
          <w:sz w:val="26"/>
          <w:szCs w:val="26"/>
          <w:lang w:eastAsia="ja-JP"/>
        </w:rPr>
        <w:t>№ ____ ОТ «____» ________ 20 ____ Г.</w:t>
      </w:r>
    </w:p>
    <w:p w:rsidR="00823B4A" w:rsidRPr="006C2E51" w:rsidRDefault="00823B4A" w:rsidP="00D5403F">
      <w:pPr>
        <w:jc w:val="center"/>
        <w:rPr>
          <w:rFonts w:eastAsia="MS Mincho"/>
          <w:sz w:val="26"/>
          <w:szCs w:val="26"/>
          <w:lang w:eastAsia="ja-JP"/>
        </w:rPr>
      </w:pPr>
      <w:r w:rsidRPr="006C2E51">
        <w:rPr>
          <w:rFonts w:eastAsia="MS Mincho"/>
          <w:sz w:val="26"/>
          <w:szCs w:val="26"/>
          <w:lang w:eastAsia="ja-JP"/>
        </w:rPr>
        <w:t xml:space="preserve">К ДОГОВОРУ ПОСТАВКИ </w:t>
      </w:r>
    </w:p>
    <w:p w:rsidR="00823B4A" w:rsidRPr="006C2E51" w:rsidRDefault="00823B4A" w:rsidP="00D5403F">
      <w:pPr>
        <w:jc w:val="center"/>
        <w:rPr>
          <w:rFonts w:eastAsia="MS Mincho"/>
          <w:sz w:val="26"/>
          <w:szCs w:val="26"/>
          <w:lang w:eastAsia="ja-JP"/>
        </w:rPr>
      </w:pPr>
      <w:r w:rsidRPr="006C2E51">
        <w:rPr>
          <w:rFonts w:eastAsia="MS Mincho"/>
          <w:sz w:val="26"/>
          <w:szCs w:val="26"/>
          <w:lang w:eastAsia="ja-JP"/>
        </w:rPr>
        <w:t xml:space="preserve">№ ____ ОТ «____» ________ </w:t>
      </w:r>
      <w:r w:rsidR="006C2E51">
        <w:rPr>
          <w:rFonts w:eastAsia="MS Mincho"/>
          <w:sz w:val="26"/>
          <w:szCs w:val="26"/>
          <w:lang w:eastAsia="ja-JP"/>
        </w:rPr>
        <w:t>20 ___</w:t>
      </w:r>
      <w:r w:rsidRPr="006C2E51">
        <w:rPr>
          <w:rFonts w:eastAsia="MS Mincho"/>
          <w:sz w:val="26"/>
          <w:szCs w:val="26"/>
          <w:lang w:eastAsia="ja-JP"/>
        </w:rPr>
        <w:t xml:space="preserve"> Г.</w:t>
      </w:r>
    </w:p>
    <w:p w:rsidR="00823B4A" w:rsidRPr="006C2E51" w:rsidRDefault="00823B4A" w:rsidP="00D5403F">
      <w:pPr>
        <w:rPr>
          <w:rFonts w:eastAsia="MS Mincho"/>
          <w:sz w:val="26"/>
          <w:szCs w:val="26"/>
          <w:lang w:eastAsia="ja-JP"/>
        </w:rPr>
      </w:pPr>
    </w:p>
    <w:p w:rsidR="00823B4A" w:rsidRPr="006C2E51" w:rsidRDefault="00823B4A" w:rsidP="00D5403F">
      <w:pPr>
        <w:rPr>
          <w:rFonts w:eastAsia="MS Mincho"/>
          <w:sz w:val="26"/>
          <w:szCs w:val="26"/>
          <w:lang w:eastAsia="ja-JP"/>
        </w:rPr>
      </w:pPr>
    </w:p>
    <w:p w:rsidR="00823B4A" w:rsidRPr="006C2E51" w:rsidRDefault="00823B4A" w:rsidP="00D5403F">
      <w:pPr>
        <w:rPr>
          <w:rFonts w:eastAsia="MS Mincho"/>
          <w:sz w:val="26"/>
          <w:szCs w:val="26"/>
          <w:lang w:eastAsia="ja-JP"/>
        </w:rPr>
      </w:pPr>
    </w:p>
    <w:p w:rsidR="00823B4A" w:rsidRPr="006C2E51" w:rsidRDefault="00823B4A" w:rsidP="00D5403F">
      <w:pPr>
        <w:rPr>
          <w:rFonts w:eastAsia="MS Mincho"/>
          <w:sz w:val="26"/>
          <w:szCs w:val="26"/>
          <w:lang w:eastAsia="ja-JP"/>
        </w:rPr>
      </w:pPr>
    </w:p>
    <w:p w:rsidR="00823B4A" w:rsidRPr="006C2E51" w:rsidRDefault="00823B4A" w:rsidP="00D5403F">
      <w:pPr>
        <w:rPr>
          <w:rFonts w:eastAsia="MS Mincho"/>
          <w:sz w:val="26"/>
          <w:szCs w:val="26"/>
          <w:lang w:eastAsia="ja-JP"/>
        </w:rPr>
      </w:pPr>
    </w:p>
    <w:p w:rsidR="00823B4A" w:rsidRPr="006C2E51" w:rsidRDefault="00823B4A" w:rsidP="00D5403F">
      <w:pPr>
        <w:rPr>
          <w:rFonts w:eastAsia="MS Mincho"/>
          <w:sz w:val="26"/>
          <w:szCs w:val="26"/>
          <w:lang w:eastAsia="ja-JP"/>
        </w:rPr>
      </w:pPr>
    </w:p>
    <w:p w:rsidR="00823B4A" w:rsidRPr="006C2E51" w:rsidRDefault="00823B4A" w:rsidP="00D5403F">
      <w:pPr>
        <w:rPr>
          <w:rFonts w:eastAsia="MS Mincho"/>
          <w:sz w:val="26"/>
          <w:szCs w:val="26"/>
          <w:lang w:eastAsia="ja-JP"/>
        </w:rPr>
      </w:pPr>
    </w:p>
    <w:p w:rsidR="00823B4A" w:rsidRPr="006C2E51" w:rsidRDefault="00823B4A" w:rsidP="00D5403F">
      <w:pPr>
        <w:rPr>
          <w:rFonts w:eastAsia="MS Mincho"/>
          <w:sz w:val="26"/>
          <w:szCs w:val="26"/>
          <w:lang w:eastAsia="ja-JP"/>
        </w:rPr>
      </w:pPr>
    </w:p>
    <w:p w:rsidR="00823B4A" w:rsidRPr="006C2E51" w:rsidRDefault="00823B4A" w:rsidP="00D5403F">
      <w:pPr>
        <w:rPr>
          <w:rFonts w:eastAsia="MS Mincho"/>
          <w:sz w:val="26"/>
          <w:szCs w:val="26"/>
          <w:lang w:eastAsia="ja-JP"/>
        </w:rPr>
      </w:pPr>
    </w:p>
    <w:p w:rsidR="00823B4A" w:rsidRPr="006C2E51" w:rsidRDefault="00823B4A" w:rsidP="00D5403F">
      <w:pPr>
        <w:rPr>
          <w:rFonts w:eastAsia="MS Mincho"/>
          <w:sz w:val="26"/>
          <w:szCs w:val="26"/>
          <w:lang w:eastAsia="ja-JP"/>
        </w:rPr>
      </w:pPr>
    </w:p>
    <w:p w:rsidR="00823B4A" w:rsidRPr="006C2E51" w:rsidRDefault="00823B4A" w:rsidP="00D5403F">
      <w:pPr>
        <w:rPr>
          <w:rFonts w:eastAsia="MS Mincho"/>
          <w:sz w:val="26"/>
          <w:szCs w:val="26"/>
          <w:lang w:eastAsia="ja-JP"/>
        </w:rPr>
      </w:pPr>
    </w:p>
    <w:p w:rsidR="00823B4A" w:rsidRPr="006C2E51" w:rsidRDefault="00823B4A" w:rsidP="00D5403F">
      <w:pPr>
        <w:rPr>
          <w:rFonts w:eastAsia="MS Mincho"/>
          <w:sz w:val="26"/>
          <w:szCs w:val="26"/>
          <w:lang w:eastAsia="ja-JP"/>
        </w:rPr>
      </w:pPr>
    </w:p>
    <w:p w:rsidR="00823B4A" w:rsidRPr="006C2E51" w:rsidRDefault="00823B4A" w:rsidP="00D5403F">
      <w:pPr>
        <w:rPr>
          <w:rFonts w:eastAsia="MS Mincho"/>
          <w:sz w:val="26"/>
          <w:szCs w:val="26"/>
          <w:lang w:eastAsia="ja-JP"/>
        </w:rPr>
      </w:pPr>
    </w:p>
    <w:p w:rsidR="00823B4A" w:rsidRPr="006C2E51" w:rsidRDefault="00823B4A" w:rsidP="00D5403F">
      <w:pPr>
        <w:rPr>
          <w:rFonts w:eastAsia="MS Mincho"/>
          <w:sz w:val="26"/>
          <w:szCs w:val="26"/>
          <w:lang w:eastAsia="ja-JP"/>
        </w:rPr>
      </w:pPr>
    </w:p>
    <w:p w:rsidR="00823B4A" w:rsidRPr="006C2E51" w:rsidRDefault="00823B4A" w:rsidP="00D5403F">
      <w:pPr>
        <w:rPr>
          <w:rFonts w:eastAsia="MS Mincho"/>
          <w:sz w:val="26"/>
          <w:szCs w:val="26"/>
          <w:lang w:eastAsia="ja-JP"/>
        </w:rPr>
      </w:pPr>
    </w:p>
    <w:p w:rsidR="00823B4A" w:rsidRPr="006C2E51" w:rsidRDefault="00823B4A" w:rsidP="00D5403F">
      <w:pPr>
        <w:rPr>
          <w:rFonts w:eastAsia="MS Mincho"/>
          <w:sz w:val="26"/>
          <w:szCs w:val="26"/>
          <w:lang w:eastAsia="ja-JP"/>
        </w:rPr>
      </w:pPr>
    </w:p>
    <w:p w:rsidR="00823B4A" w:rsidRPr="006C2E51" w:rsidRDefault="00823B4A" w:rsidP="00D5403F">
      <w:pPr>
        <w:rPr>
          <w:rFonts w:eastAsia="MS Mincho"/>
          <w:sz w:val="26"/>
          <w:szCs w:val="26"/>
          <w:lang w:eastAsia="ja-JP"/>
        </w:rPr>
      </w:pPr>
    </w:p>
    <w:p w:rsidR="00823B4A" w:rsidRPr="006C2E51" w:rsidRDefault="00823B4A" w:rsidP="00D5403F">
      <w:pPr>
        <w:jc w:val="center"/>
        <w:rPr>
          <w:rFonts w:eastAsia="MS Mincho"/>
          <w:sz w:val="26"/>
          <w:szCs w:val="26"/>
          <w:lang w:eastAsia="ja-JP"/>
        </w:rPr>
      </w:pPr>
      <w:r w:rsidRPr="006C2E51">
        <w:rPr>
          <w:rFonts w:eastAsia="MS Mincho"/>
          <w:sz w:val="26"/>
          <w:szCs w:val="26"/>
          <w:lang w:eastAsia="ja-JP"/>
        </w:rPr>
        <w:t>г. Уфа</w:t>
      </w:r>
    </w:p>
    <w:p w:rsidR="00823B4A" w:rsidRPr="006C2E51" w:rsidRDefault="006C2E51" w:rsidP="00D5403F">
      <w:pPr>
        <w:jc w:val="center"/>
        <w:rPr>
          <w:rFonts w:eastAsia="MS Mincho"/>
          <w:sz w:val="26"/>
          <w:szCs w:val="26"/>
          <w:lang w:eastAsia="ja-JP"/>
        </w:rPr>
      </w:pPr>
      <w:r>
        <w:rPr>
          <w:rFonts w:eastAsia="MS Mincho"/>
          <w:sz w:val="26"/>
          <w:szCs w:val="26"/>
          <w:lang w:eastAsia="ja-JP"/>
        </w:rPr>
        <w:t>20 ___</w:t>
      </w:r>
      <w:r w:rsidR="00823B4A" w:rsidRPr="006C2E51">
        <w:rPr>
          <w:rFonts w:eastAsia="MS Mincho"/>
          <w:sz w:val="26"/>
          <w:szCs w:val="26"/>
          <w:lang w:eastAsia="ja-JP"/>
        </w:rPr>
        <w:t xml:space="preserve"> г.</w:t>
      </w:r>
    </w:p>
    <w:p w:rsidR="00823B4A" w:rsidRPr="006C2E51" w:rsidRDefault="00823B4A" w:rsidP="00D5403F">
      <w:pPr>
        <w:jc w:val="center"/>
        <w:rPr>
          <w:rFonts w:eastAsia="MS Mincho"/>
          <w:sz w:val="26"/>
          <w:szCs w:val="26"/>
          <w:lang w:eastAsia="ja-JP"/>
        </w:rPr>
      </w:pPr>
    </w:p>
    <w:p w:rsidR="00823B4A" w:rsidRPr="006C2E51" w:rsidRDefault="00823B4A" w:rsidP="00D5403F">
      <w:pPr>
        <w:jc w:val="center"/>
        <w:rPr>
          <w:rFonts w:eastAsia="MS Mincho"/>
          <w:sz w:val="26"/>
          <w:szCs w:val="26"/>
          <w:lang w:eastAsia="ja-JP"/>
        </w:rPr>
        <w:sectPr w:rsidR="00823B4A" w:rsidRPr="006C2E51" w:rsidSect="00D5403F">
          <w:pgSz w:w="11906" w:h="16838"/>
          <w:pgMar w:top="1134" w:right="850" w:bottom="1134" w:left="1701" w:header="708" w:footer="708" w:gutter="0"/>
          <w:cols w:space="708"/>
          <w:titlePg/>
          <w:docGrid w:linePitch="360"/>
        </w:sectPr>
      </w:pPr>
    </w:p>
    <w:p w:rsidR="00823B4A" w:rsidRPr="006C2E51" w:rsidRDefault="00823B4A" w:rsidP="00D5403F">
      <w:pPr>
        <w:jc w:val="both"/>
        <w:rPr>
          <w:rFonts w:eastAsia="MS Mincho"/>
          <w:sz w:val="26"/>
          <w:szCs w:val="26"/>
          <w:lang w:eastAsia="ja-JP"/>
        </w:rPr>
      </w:pPr>
      <w:r w:rsidRPr="006C2E51">
        <w:rPr>
          <w:rFonts w:eastAsia="MS Mincho"/>
          <w:b/>
          <w:lang w:eastAsia="ja-JP"/>
        </w:rPr>
        <w:lastRenderedPageBreak/>
        <w:t>Публичное акционерное общество «Башинформсвязь» (ПАО «Башинформсвязь»)</w:t>
      </w:r>
      <w:r w:rsidRPr="006C2E51">
        <w:rPr>
          <w:rFonts w:eastAsia="MS Mincho"/>
          <w:lang w:eastAsia="ja-JP"/>
        </w:rPr>
        <w:t>, именуемое в дальнейшем «</w:t>
      </w:r>
      <w:r w:rsidRPr="006C2E51">
        <w:rPr>
          <w:rFonts w:eastAsia="MS Mincho"/>
          <w:b/>
          <w:lang w:eastAsia="ja-JP"/>
        </w:rPr>
        <w:t>Покупатель</w:t>
      </w:r>
      <w:r w:rsidRPr="006C2E51">
        <w:rPr>
          <w:rFonts w:eastAsia="MS Mincho"/>
          <w:lang w:eastAsia="ja-JP"/>
        </w:rPr>
        <w:t xml:space="preserve">», в лице генерального директора </w:t>
      </w:r>
      <w:r w:rsidR="009F423E">
        <w:rPr>
          <w:rFonts w:eastAsia="MS Mincho"/>
          <w:lang w:eastAsia="ja-JP"/>
        </w:rPr>
        <w:t>Алферова Сергея Александровича</w:t>
      </w:r>
      <w:r w:rsidRPr="006C2E51">
        <w:rPr>
          <w:rFonts w:eastAsia="MS Mincho"/>
          <w:lang w:eastAsia="ja-JP"/>
        </w:rPr>
        <w:t>, действующего на основании Устава,</w:t>
      </w:r>
      <w:r w:rsidRPr="006C2E51">
        <w:rPr>
          <w:rFonts w:eastAsia="MS Mincho"/>
          <w:sz w:val="26"/>
          <w:szCs w:val="26"/>
          <w:lang w:eastAsia="ja-JP"/>
        </w:rPr>
        <w:t xml:space="preserve"> </w:t>
      </w:r>
      <w:r w:rsidRPr="006C2E51">
        <w:rPr>
          <w:rFonts w:eastAsia="MS Mincho"/>
          <w:lang w:eastAsia="ja-JP"/>
        </w:rPr>
        <w:t>с одной стороны, и</w:t>
      </w:r>
    </w:p>
    <w:p w:rsidR="00823B4A" w:rsidRPr="006C2E51" w:rsidRDefault="001E1717" w:rsidP="00D5403F">
      <w:pPr>
        <w:jc w:val="both"/>
        <w:rPr>
          <w:rFonts w:eastAsia="MS Mincho"/>
          <w:sz w:val="26"/>
          <w:szCs w:val="26"/>
          <w:lang w:eastAsia="ja-JP"/>
        </w:rPr>
      </w:pPr>
      <w:r w:rsidRPr="006C2E51">
        <w:rPr>
          <w:rFonts w:eastAsia="MS Mincho"/>
          <w:sz w:val="26"/>
          <w:szCs w:val="26"/>
          <w:lang w:eastAsia="ja-JP"/>
        </w:rPr>
        <w:t>______________________________________</w:t>
      </w:r>
      <w:r w:rsidR="00823B4A" w:rsidRPr="006C2E51">
        <w:rPr>
          <w:rFonts w:eastAsia="MS Mincho"/>
          <w:sz w:val="26"/>
          <w:szCs w:val="26"/>
          <w:lang w:eastAsia="ja-JP"/>
        </w:rPr>
        <w:t xml:space="preserve">, </w:t>
      </w:r>
      <w:r w:rsidR="00823B4A" w:rsidRPr="006C2E51">
        <w:rPr>
          <w:rFonts w:eastAsia="MS Mincho"/>
          <w:lang w:eastAsia="ja-JP"/>
        </w:rPr>
        <w:t>именуемое</w:t>
      </w:r>
      <w:r w:rsidR="00823B4A" w:rsidRPr="006C2E51">
        <w:rPr>
          <w:rFonts w:eastAsia="MS Mincho"/>
          <w:sz w:val="26"/>
          <w:szCs w:val="26"/>
          <w:lang w:eastAsia="ja-JP"/>
        </w:rPr>
        <w:t xml:space="preserve"> </w:t>
      </w:r>
      <w:r w:rsidR="00823B4A" w:rsidRPr="006C2E51">
        <w:rPr>
          <w:rFonts w:eastAsia="MS Mincho"/>
          <w:lang w:eastAsia="ja-JP"/>
        </w:rPr>
        <w:t>в дальнейшем «</w:t>
      </w:r>
      <w:r w:rsidR="00823B4A" w:rsidRPr="006C2E51">
        <w:rPr>
          <w:rFonts w:eastAsia="MS Mincho"/>
          <w:b/>
          <w:lang w:eastAsia="ja-JP"/>
        </w:rPr>
        <w:t>Поставщик</w:t>
      </w:r>
      <w:r w:rsidR="00823B4A" w:rsidRPr="006C2E51">
        <w:rPr>
          <w:rFonts w:eastAsia="MS Mincho"/>
          <w:lang w:eastAsia="ja-JP"/>
        </w:rPr>
        <w:t>»,</w:t>
      </w:r>
      <w:r w:rsidR="00823B4A" w:rsidRPr="006C2E51">
        <w:rPr>
          <w:rFonts w:eastAsia="MS Mincho"/>
          <w:sz w:val="26"/>
          <w:szCs w:val="26"/>
          <w:lang w:eastAsia="ja-JP"/>
        </w:rPr>
        <w:t xml:space="preserve"> </w:t>
      </w:r>
      <w:r w:rsidR="00823B4A" w:rsidRPr="006C2E51">
        <w:rPr>
          <w:rFonts w:eastAsia="MS Mincho"/>
          <w:lang w:eastAsia="ja-JP"/>
        </w:rPr>
        <w:t>в</w:t>
      </w:r>
      <w:r w:rsidR="00823B4A" w:rsidRPr="006C2E51">
        <w:t xml:space="preserve"> лице </w:t>
      </w:r>
      <w:r w:rsidRPr="006C2E51">
        <w:t>___________________</w:t>
      </w:r>
      <w:r w:rsidR="00823B4A" w:rsidRPr="006C2E51">
        <w:t>, действующего на основании Устава</w:t>
      </w:r>
      <w:r w:rsidR="00823B4A" w:rsidRPr="006C2E51">
        <w:rPr>
          <w:rFonts w:eastAsia="MS Mincho"/>
          <w:sz w:val="26"/>
          <w:szCs w:val="26"/>
          <w:lang w:eastAsia="ja-JP"/>
        </w:rPr>
        <w:t xml:space="preserve">, </w:t>
      </w:r>
      <w:r w:rsidR="00823B4A" w:rsidRPr="006C2E51">
        <w:rPr>
          <w:rFonts w:eastAsia="MS Mincho"/>
          <w:lang w:eastAsia="ja-JP"/>
        </w:rPr>
        <w:t xml:space="preserve">с другой стороны, совместно именуемые «Стороны», заключили настоящий Заказ № </w:t>
      </w:r>
      <w:r w:rsidR="00B84D02" w:rsidRPr="006C2E51">
        <w:fldChar w:fldCharType="begin">
          <w:ffData>
            <w:name w:val="ТекстовоеПоле54"/>
            <w:enabled/>
            <w:calcOnExit w:val="0"/>
            <w:textInput>
              <w:default w:val="___"/>
              <w:format w:val="Первая прописная"/>
            </w:textInput>
          </w:ffData>
        </w:fldChar>
      </w:r>
      <w:r w:rsidR="00823B4A" w:rsidRPr="006C2E51">
        <w:instrText xml:space="preserve"> FORMTEXT </w:instrText>
      </w:r>
      <w:r w:rsidR="00B84D02" w:rsidRPr="006C2E51">
        <w:fldChar w:fldCharType="separate"/>
      </w:r>
      <w:r w:rsidR="00823B4A" w:rsidRPr="006C2E51">
        <w:rPr>
          <w:noProof/>
        </w:rPr>
        <w:t>___</w:t>
      </w:r>
      <w:r w:rsidR="00B84D02" w:rsidRPr="006C2E51">
        <w:fldChar w:fldCharType="end"/>
      </w:r>
      <w:r w:rsidR="00823B4A" w:rsidRPr="006C2E51">
        <w:t xml:space="preserve"> от «</w:t>
      </w:r>
      <w:r w:rsidR="00B84D02" w:rsidRPr="006C2E51">
        <w:fldChar w:fldCharType="begin">
          <w:ffData>
            <w:name w:val="ТекстовоеПоле54"/>
            <w:enabled/>
            <w:calcOnExit w:val="0"/>
            <w:textInput>
              <w:default w:val="___"/>
              <w:format w:val="Первая прописная"/>
            </w:textInput>
          </w:ffData>
        </w:fldChar>
      </w:r>
      <w:r w:rsidR="00823B4A" w:rsidRPr="006C2E51">
        <w:instrText xml:space="preserve"> FORMTEXT </w:instrText>
      </w:r>
      <w:r w:rsidR="00B84D02" w:rsidRPr="006C2E51">
        <w:fldChar w:fldCharType="separate"/>
      </w:r>
      <w:r w:rsidR="00823B4A" w:rsidRPr="006C2E51">
        <w:rPr>
          <w:noProof/>
        </w:rPr>
        <w:t>___</w:t>
      </w:r>
      <w:r w:rsidR="00B84D02" w:rsidRPr="006C2E51">
        <w:fldChar w:fldCharType="end"/>
      </w:r>
      <w:r w:rsidR="00823B4A" w:rsidRPr="006C2E51">
        <w:t>»</w:t>
      </w:r>
      <w:r w:rsidR="00B84D02" w:rsidRPr="006C2E51">
        <w:rPr>
          <w:rFonts w:eastAsia="MS Mincho"/>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00823B4A" w:rsidRPr="006C2E51">
        <w:rPr>
          <w:rFonts w:eastAsia="MS Mincho"/>
          <w:lang w:eastAsia="ja-JP"/>
        </w:rPr>
        <w:instrText xml:space="preserve"> FORMTEXT </w:instrText>
      </w:r>
      <w:r w:rsidR="00B84D02" w:rsidRPr="006C2E51">
        <w:rPr>
          <w:rFonts w:eastAsia="MS Mincho"/>
          <w:lang w:eastAsia="ja-JP"/>
        </w:rPr>
      </w:r>
      <w:r w:rsidR="00B84D02" w:rsidRPr="006C2E51">
        <w:rPr>
          <w:rFonts w:eastAsia="MS Mincho"/>
          <w:lang w:eastAsia="ja-JP"/>
        </w:rPr>
        <w:fldChar w:fldCharType="separate"/>
      </w:r>
      <w:r w:rsidR="00823B4A" w:rsidRPr="006C2E51">
        <w:rPr>
          <w:rFonts w:eastAsia="MS Mincho"/>
          <w:lang w:eastAsia="ja-JP"/>
        </w:rPr>
        <w:t>__________</w:t>
      </w:r>
      <w:r w:rsidR="00B84D02" w:rsidRPr="006C2E51">
        <w:rPr>
          <w:rFonts w:eastAsia="MS Mincho"/>
          <w:lang w:eastAsia="ja-JP"/>
        </w:rPr>
        <w:fldChar w:fldCharType="end"/>
      </w:r>
      <w:r w:rsidR="00823B4A" w:rsidRPr="006C2E51">
        <w:rPr>
          <w:rFonts w:eastAsia="MS Mincho"/>
          <w:lang w:eastAsia="ja-JP"/>
        </w:rPr>
        <w:t xml:space="preserve"> 20</w:t>
      </w:r>
      <w:r w:rsidR="00B84D02" w:rsidRPr="006C2E51">
        <w:fldChar w:fldCharType="begin">
          <w:ffData>
            <w:name w:val="ТекстовоеПоле54"/>
            <w:enabled/>
            <w:calcOnExit w:val="0"/>
            <w:textInput>
              <w:default w:val="___"/>
              <w:format w:val="Первая прописная"/>
            </w:textInput>
          </w:ffData>
        </w:fldChar>
      </w:r>
      <w:r w:rsidR="00823B4A" w:rsidRPr="006C2E51">
        <w:instrText xml:space="preserve"> FORMTEXT </w:instrText>
      </w:r>
      <w:r w:rsidR="00B84D02" w:rsidRPr="006C2E51">
        <w:fldChar w:fldCharType="separate"/>
      </w:r>
      <w:r w:rsidR="00823B4A" w:rsidRPr="006C2E51">
        <w:rPr>
          <w:noProof/>
        </w:rPr>
        <w:t>___</w:t>
      </w:r>
      <w:r w:rsidR="00B84D02" w:rsidRPr="006C2E51">
        <w:fldChar w:fldCharType="end"/>
      </w:r>
      <w:r w:rsidR="00823B4A" w:rsidRPr="006C2E51">
        <w:t xml:space="preserve"> года к Договору поставки </w:t>
      </w:r>
      <w:r w:rsidR="00823B4A" w:rsidRPr="006C2E51">
        <w:rPr>
          <w:rFonts w:eastAsia="MS Mincho"/>
          <w:lang w:eastAsia="ja-JP"/>
        </w:rPr>
        <w:t xml:space="preserve">№ </w:t>
      </w:r>
      <w:r w:rsidR="00B84D02" w:rsidRPr="006C2E51">
        <w:fldChar w:fldCharType="begin">
          <w:ffData>
            <w:name w:val="ТекстовоеПоле54"/>
            <w:enabled/>
            <w:calcOnExit w:val="0"/>
            <w:textInput>
              <w:default w:val="___"/>
              <w:format w:val="Первая прописная"/>
            </w:textInput>
          </w:ffData>
        </w:fldChar>
      </w:r>
      <w:r w:rsidR="00823B4A" w:rsidRPr="006C2E51">
        <w:instrText xml:space="preserve"> FORMTEXT </w:instrText>
      </w:r>
      <w:r w:rsidR="00B84D02" w:rsidRPr="006C2E51">
        <w:fldChar w:fldCharType="separate"/>
      </w:r>
      <w:r w:rsidR="00823B4A" w:rsidRPr="006C2E51">
        <w:rPr>
          <w:noProof/>
        </w:rPr>
        <w:t>___</w:t>
      </w:r>
      <w:r w:rsidR="00B84D02" w:rsidRPr="006C2E51">
        <w:fldChar w:fldCharType="end"/>
      </w:r>
      <w:r w:rsidR="00823B4A" w:rsidRPr="006C2E51">
        <w:t xml:space="preserve"> от «</w:t>
      </w:r>
      <w:r w:rsidR="00B84D02" w:rsidRPr="006C2E51">
        <w:fldChar w:fldCharType="begin">
          <w:ffData>
            <w:name w:val="ТекстовоеПоле54"/>
            <w:enabled/>
            <w:calcOnExit w:val="0"/>
            <w:textInput>
              <w:default w:val="___"/>
              <w:format w:val="Первая прописная"/>
            </w:textInput>
          </w:ffData>
        </w:fldChar>
      </w:r>
      <w:r w:rsidR="00823B4A" w:rsidRPr="006C2E51">
        <w:instrText xml:space="preserve"> FORMTEXT </w:instrText>
      </w:r>
      <w:r w:rsidR="00B84D02" w:rsidRPr="006C2E51">
        <w:fldChar w:fldCharType="separate"/>
      </w:r>
      <w:r w:rsidR="00823B4A" w:rsidRPr="006C2E51">
        <w:rPr>
          <w:noProof/>
        </w:rPr>
        <w:t>___</w:t>
      </w:r>
      <w:r w:rsidR="00B84D02" w:rsidRPr="006C2E51">
        <w:fldChar w:fldCharType="end"/>
      </w:r>
      <w:r w:rsidR="00823B4A" w:rsidRPr="006C2E51">
        <w:t>»</w:t>
      </w:r>
      <w:r w:rsidR="00B84D02" w:rsidRPr="006C2E51">
        <w:rPr>
          <w:rFonts w:eastAsia="MS Mincho"/>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00823B4A" w:rsidRPr="006C2E51">
        <w:rPr>
          <w:rFonts w:eastAsia="MS Mincho"/>
          <w:lang w:eastAsia="ja-JP"/>
        </w:rPr>
        <w:instrText xml:space="preserve"> FORMTEXT </w:instrText>
      </w:r>
      <w:r w:rsidR="00B84D02" w:rsidRPr="006C2E51">
        <w:rPr>
          <w:rFonts w:eastAsia="MS Mincho"/>
          <w:lang w:eastAsia="ja-JP"/>
        </w:rPr>
      </w:r>
      <w:r w:rsidR="00B84D02" w:rsidRPr="006C2E51">
        <w:rPr>
          <w:rFonts w:eastAsia="MS Mincho"/>
          <w:lang w:eastAsia="ja-JP"/>
        </w:rPr>
        <w:fldChar w:fldCharType="separate"/>
      </w:r>
      <w:r w:rsidR="00823B4A" w:rsidRPr="006C2E51">
        <w:rPr>
          <w:rFonts w:eastAsia="MS Mincho"/>
          <w:lang w:eastAsia="ja-JP"/>
        </w:rPr>
        <w:t>__________</w:t>
      </w:r>
      <w:r w:rsidR="00B84D02" w:rsidRPr="006C2E51">
        <w:rPr>
          <w:rFonts w:eastAsia="MS Mincho"/>
          <w:lang w:eastAsia="ja-JP"/>
        </w:rPr>
        <w:fldChar w:fldCharType="end"/>
      </w:r>
      <w:r w:rsidR="00823B4A" w:rsidRPr="006C2E51">
        <w:rPr>
          <w:rFonts w:eastAsia="MS Mincho"/>
          <w:lang w:eastAsia="ja-JP"/>
        </w:rPr>
        <w:t xml:space="preserve"> </w:t>
      </w:r>
      <w:r w:rsidR="006C2E51">
        <w:rPr>
          <w:rFonts w:eastAsia="MS Mincho"/>
          <w:lang w:eastAsia="ja-JP"/>
        </w:rPr>
        <w:t>20 ___</w:t>
      </w:r>
      <w:r w:rsidR="00823B4A" w:rsidRPr="006C2E51">
        <w:t>года</w:t>
      </w:r>
      <w:r w:rsidR="00823B4A" w:rsidRPr="006C2E51">
        <w:rPr>
          <w:rFonts w:eastAsia="MS Mincho"/>
          <w:lang w:eastAsia="ja-JP"/>
        </w:rPr>
        <w:t xml:space="preserve"> (далее – «Заказ») о нижеследующем:</w:t>
      </w:r>
    </w:p>
    <w:tbl>
      <w:tblPr>
        <w:tblW w:w="15005" w:type="dxa"/>
        <w:tblInd w:w="-296" w:type="dxa"/>
        <w:tblLayout w:type="fixed"/>
        <w:tblLook w:val="00A0" w:firstRow="1" w:lastRow="0" w:firstColumn="1" w:lastColumn="0" w:noHBand="0" w:noVBand="0"/>
      </w:tblPr>
      <w:tblGrid>
        <w:gridCol w:w="553"/>
        <w:gridCol w:w="1127"/>
        <w:gridCol w:w="230"/>
        <w:gridCol w:w="1471"/>
        <w:gridCol w:w="1559"/>
        <w:gridCol w:w="1276"/>
        <w:gridCol w:w="1418"/>
        <w:gridCol w:w="614"/>
        <w:gridCol w:w="520"/>
        <w:gridCol w:w="141"/>
        <w:gridCol w:w="284"/>
        <w:gridCol w:w="1276"/>
        <w:gridCol w:w="1559"/>
        <w:gridCol w:w="1417"/>
        <w:gridCol w:w="1560"/>
      </w:tblGrid>
      <w:tr w:rsidR="00823B4A" w:rsidRPr="006C2E51" w:rsidTr="00D5403F">
        <w:trPr>
          <w:trHeight w:val="405"/>
        </w:trPr>
        <w:tc>
          <w:tcPr>
            <w:tcW w:w="1910" w:type="dxa"/>
            <w:gridSpan w:val="3"/>
            <w:tcBorders>
              <w:top w:val="nil"/>
              <w:left w:val="nil"/>
              <w:bottom w:val="nil"/>
              <w:right w:val="nil"/>
            </w:tcBorders>
          </w:tcPr>
          <w:p w:rsidR="00823B4A" w:rsidRPr="006C2E51" w:rsidRDefault="00823B4A" w:rsidP="00D5403F">
            <w:pPr>
              <w:jc w:val="center"/>
              <w:rPr>
                <w:rFonts w:eastAsia="MS Mincho"/>
                <w:sz w:val="26"/>
                <w:szCs w:val="26"/>
                <w:lang w:eastAsia="ja-JP"/>
              </w:rPr>
            </w:pPr>
          </w:p>
        </w:tc>
        <w:tc>
          <w:tcPr>
            <w:tcW w:w="13095" w:type="dxa"/>
            <w:gridSpan w:val="12"/>
            <w:tcBorders>
              <w:top w:val="nil"/>
              <w:left w:val="nil"/>
              <w:bottom w:val="nil"/>
              <w:right w:val="nil"/>
            </w:tcBorders>
            <w:vAlign w:val="bottom"/>
          </w:tcPr>
          <w:p w:rsidR="00823B4A" w:rsidRPr="006C2E51" w:rsidRDefault="00823B4A" w:rsidP="00D5403F">
            <w:pPr>
              <w:jc w:val="center"/>
              <w:rPr>
                <w:rFonts w:eastAsia="MS Mincho"/>
                <w:b/>
                <w:bCs/>
                <w:sz w:val="26"/>
                <w:szCs w:val="26"/>
              </w:rPr>
            </w:pPr>
            <w:r w:rsidRPr="006C2E51">
              <w:rPr>
                <w:rFonts w:eastAsia="MS Mincho"/>
                <w:sz w:val="26"/>
                <w:szCs w:val="26"/>
                <w:lang w:eastAsia="ja-JP"/>
              </w:rPr>
              <w:t>СПЕЦИФИКАЦИЯ</w:t>
            </w:r>
          </w:p>
        </w:tc>
      </w:tr>
      <w:tr w:rsidR="00823B4A" w:rsidRPr="006C2E51" w:rsidTr="00D5403F">
        <w:trPr>
          <w:trHeight w:val="405"/>
        </w:trPr>
        <w:tc>
          <w:tcPr>
            <w:tcW w:w="553" w:type="dxa"/>
            <w:tcBorders>
              <w:top w:val="nil"/>
              <w:left w:val="nil"/>
              <w:bottom w:val="nil"/>
              <w:right w:val="nil"/>
            </w:tcBorders>
            <w:vAlign w:val="bottom"/>
          </w:tcPr>
          <w:p w:rsidR="00823B4A" w:rsidRPr="006C2E51" w:rsidRDefault="00823B4A" w:rsidP="00D5403F">
            <w:pPr>
              <w:jc w:val="center"/>
              <w:rPr>
                <w:rFonts w:eastAsia="MS Mincho"/>
                <w:b/>
                <w:bCs/>
                <w:sz w:val="20"/>
                <w:szCs w:val="20"/>
              </w:rPr>
            </w:pPr>
          </w:p>
        </w:tc>
        <w:tc>
          <w:tcPr>
            <w:tcW w:w="1127" w:type="dxa"/>
            <w:tcBorders>
              <w:top w:val="nil"/>
              <w:left w:val="nil"/>
              <w:bottom w:val="nil"/>
              <w:right w:val="nil"/>
            </w:tcBorders>
            <w:vAlign w:val="bottom"/>
          </w:tcPr>
          <w:p w:rsidR="00823B4A" w:rsidRPr="006C2E51" w:rsidRDefault="00823B4A" w:rsidP="00D5403F">
            <w:pPr>
              <w:jc w:val="center"/>
              <w:rPr>
                <w:rFonts w:eastAsia="MS Mincho"/>
                <w:b/>
                <w:bCs/>
                <w:sz w:val="20"/>
                <w:szCs w:val="20"/>
              </w:rPr>
            </w:pPr>
          </w:p>
        </w:tc>
        <w:tc>
          <w:tcPr>
            <w:tcW w:w="1701" w:type="dxa"/>
            <w:gridSpan w:val="2"/>
            <w:tcBorders>
              <w:top w:val="nil"/>
              <w:left w:val="nil"/>
              <w:bottom w:val="nil"/>
              <w:right w:val="nil"/>
            </w:tcBorders>
            <w:vAlign w:val="bottom"/>
          </w:tcPr>
          <w:p w:rsidR="00823B4A" w:rsidRPr="006C2E51" w:rsidRDefault="00823B4A" w:rsidP="00D5403F">
            <w:pPr>
              <w:jc w:val="center"/>
              <w:rPr>
                <w:rFonts w:eastAsia="MS Mincho"/>
                <w:b/>
                <w:bCs/>
                <w:sz w:val="20"/>
                <w:szCs w:val="20"/>
              </w:rPr>
            </w:pPr>
          </w:p>
        </w:tc>
        <w:tc>
          <w:tcPr>
            <w:tcW w:w="1559" w:type="dxa"/>
            <w:tcBorders>
              <w:top w:val="nil"/>
              <w:left w:val="nil"/>
              <w:bottom w:val="nil"/>
              <w:right w:val="nil"/>
            </w:tcBorders>
            <w:vAlign w:val="bottom"/>
          </w:tcPr>
          <w:p w:rsidR="00823B4A" w:rsidRPr="006C2E51" w:rsidRDefault="00823B4A" w:rsidP="00D5403F">
            <w:pPr>
              <w:jc w:val="center"/>
              <w:rPr>
                <w:rFonts w:eastAsia="MS Mincho"/>
                <w:b/>
                <w:bCs/>
                <w:sz w:val="20"/>
                <w:szCs w:val="20"/>
              </w:rPr>
            </w:pPr>
          </w:p>
        </w:tc>
        <w:tc>
          <w:tcPr>
            <w:tcW w:w="1276" w:type="dxa"/>
            <w:tcBorders>
              <w:top w:val="nil"/>
              <w:left w:val="nil"/>
              <w:bottom w:val="nil"/>
              <w:right w:val="nil"/>
            </w:tcBorders>
            <w:vAlign w:val="bottom"/>
          </w:tcPr>
          <w:p w:rsidR="00823B4A" w:rsidRPr="006C2E51" w:rsidRDefault="00823B4A" w:rsidP="00D5403F">
            <w:pPr>
              <w:jc w:val="center"/>
              <w:rPr>
                <w:rFonts w:eastAsia="MS Mincho"/>
                <w:b/>
                <w:bCs/>
                <w:sz w:val="20"/>
                <w:szCs w:val="20"/>
              </w:rPr>
            </w:pPr>
          </w:p>
        </w:tc>
        <w:tc>
          <w:tcPr>
            <w:tcW w:w="1418" w:type="dxa"/>
            <w:tcBorders>
              <w:top w:val="nil"/>
              <w:left w:val="nil"/>
              <w:bottom w:val="nil"/>
              <w:right w:val="nil"/>
            </w:tcBorders>
            <w:vAlign w:val="bottom"/>
          </w:tcPr>
          <w:p w:rsidR="00823B4A" w:rsidRPr="006C2E51" w:rsidRDefault="00823B4A" w:rsidP="00D5403F">
            <w:pPr>
              <w:jc w:val="center"/>
              <w:rPr>
                <w:rFonts w:eastAsia="MS Mincho"/>
                <w:b/>
                <w:bCs/>
                <w:sz w:val="20"/>
                <w:szCs w:val="20"/>
              </w:rPr>
            </w:pPr>
          </w:p>
        </w:tc>
        <w:tc>
          <w:tcPr>
            <w:tcW w:w="1275" w:type="dxa"/>
            <w:gridSpan w:val="3"/>
            <w:tcBorders>
              <w:top w:val="nil"/>
              <w:left w:val="nil"/>
              <w:bottom w:val="nil"/>
              <w:right w:val="nil"/>
            </w:tcBorders>
          </w:tcPr>
          <w:p w:rsidR="00823B4A" w:rsidRPr="006C2E51" w:rsidRDefault="00823B4A" w:rsidP="00D5403F">
            <w:pPr>
              <w:jc w:val="center"/>
              <w:rPr>
                <w:rFonts w:eastAsia="MS Mincho"/>
                <w:b/>
                <w:bCs/>
                <w:sz w:val="20"/>
                <w:szCs w:val="20"/>
              </w:rPr>
            </w:pPr>
          </w:p>
        </w:tc>
        <w:tc>
          <w:tcPr>
            <w:tcW w:w="1560" w:type="dxa"/>
            <w:gridSpan w:val="2"/>
            <w:tcBorders>
              <w:top w:val="nil"/>
              <w:left w:val="nil"/>
              <w:bottom w:val="nil"/>
              <w:right w:val="nil"/>
            </w:tcBorders>
            <w:vAlign w:val="bottom"/>
          </w:tcPr>
          <w:p w:rsidR="00823B4A" w:rsidRPr="006C2E51" w:rsidRDefault="00823B4A" w:rsidP="00D5403F">
            <w:pPr>
              <w:jc w:val="center"/>
              <w:rPr>
                <w:rFonts w:eastAsia="MS Mincho"/>
                <w:b/>
                <w:bCs/>
                <w:sz w:val="20"/>
                <w:szCs w:val="20"/>
              </w:rPr>
            </w:pPr>
          </w:p>
        </w:tc>
        <w:tc>
          <w:tcPr>
            <w:tcW w:w="1559" w:type="dxa"/>
            <w:tcBorders>
              <w:top w:val="nil"/>
              <w:left w:val="nil"/>
              <w:bottom w:val="nil"/>
              <w:right w:val="nil"/>
            </w:tcBorders>
            <w:vAlign w:val="bottom"/>
          </w:tcPr>
          <w:p w:rsidR="00823B4A" w:rsidRPr="006C2E51" w:rsidRDefault="00823B4A" w:rsidP="00D5403F">
            <w:pPr>
              <w:jc w:val="center"/>
              <w:rPr>
                <w:rFonts w:eastAsia="MS Mincho"/>
                <w:b/>
                <w:bCs/>
                <w:sz w:val="20"/>
                <w:szCs w:val="20"/>
              </w:rPr>
            </w:pPr>
          </w:p>
        </w:tc>
        <w:tc>
          <w:tcPr>
            <w:tcW w:w="1417" w:type="dxa"/>
            <w:tcBorders>
              <w:top w:val="nil"/>
              <w:left w:val="nil"/>
              <w:bottom w:val="nil"/>
              <w:right w:val="nil"/>
            </w:tcBorders>
            <w:vAlign w:val="bottom"/>
          </w:tcPr>
          <w:p w:rsidR="00823B4A" w:rsidRPr="006C2E51" w:rsidRDefault="00823B4A" w:rsidP="00D5403F">
            <w:pPr>
              <w:jc w:val="center"/>
              <w:rPr>
                <w:rFonts w:eastAsia="MS Mincho"/>
                <w:b/>
                <w:bCs/>
                <w:sz w:val="20"/>
                <w:szCs w:val="20"/>
              </w:rPr>
            </w:pPr>
          </w:p>
        </w:tc>
        <w:tc>
          <w:tcPr>
            <w:tcW w:w="1560" w:type="dxa"/>
            <w:tcBorders>
              <w:top w:val="nil"/>
              <w:left w:val="nil"/>
              <w:bottom w:val="nil"/>
              <w:right w:val="nil"/>
            </w:tcBorders>
            <w:vAlign w:val="bottom"/>
          </w:tcPr>
          <w:p w:rsidR="00823B4A" w:rsidRPr="006C2E51" w:rsidRDefault="00823B4A" w:rsidP="00D5403F">
            <w:pPr>
              <w:jc w:val="center"/>
              <w:rPr>
                <w:rFonts w:eastAsia="MS Mincho"/>
                <w:b/>
                <w:bCs/>
                <w:sz w:val="20"/>
                <w:szCs w:val="20"/>
              </w:rPr>
            </w:pPr>
          </w:p>
        </w:tc>
      </w:tr>
      <w:tr w:rsidR="00823B4A" w:rsidRPr="006C2E51" w:rsidTr="00D5403F">
        <w:trPr>
          <w:trHeight w:val="2994"/>
        </w:trPr>
        <w:tc>
          <w:tcPr>
            <w:tcW w:w="553" w:type="dxa"/>
            <w:tcBorders>
              <w:top w:val="single" w:sz="8" w:space="0" w:color="auto"/>
              <w:left w:val="single" w:sz="8" w:space="0" w:color="auto"/>
              <w:bottom w:val="nil"/>
              <w:right w:val="nil"/>
            </w:tcBorders>
            <w:vAlign w:val="center"/>
          </w:tcPr>
          <w:p w:rsidR="00823B4A" w:rsidRPr="006C2E51" w:rsidRDefault="00823B4A" w:rsidP="00D5403F">
            <w:pPr>
              <w:jc w:val="center"/>
              <w:rPr>
                <w:rFonts w:eastAsia="MS Mincho"/>
                <w:b/>
                <w:bCs/>
                <w:sz w:val="20"/>
                <w:szCs w:val="20"/>
              </w:rPr>
            </w:pPr>
            <w:r w:rsidRPr="006C2E51">
              <w:rPr>
                <w:rFonts w:eastAsia="MS Mincho"/>
                <w:b/>
                <w:bCs/>
                <w:sz w:val="20"/>
                <w:szCs w:val="20"/>
              </w:rPr>
              <w:t>№ п/п</w:t>
            </w:r>
          </w:p>
        </w:tc>
        <w:tc>
          <w:tcPr>
            <w:tcW w:w="1127" w:type="dxa"/>
            <w:tcBorders>
              <w:top w:val="single" w:sz="8" w:space="0" w:color="auto"/>
              <w:left w:val="single" w:sz="8" w:space="0" w:color="auto"/>
              <w:bottom w:val="single" w:sz="8" w:space="0" w:color="000000"/>
              <w:right w:val="single" w:sz="8" w:space="0" w:color="auto"/>
            </w:tcBorders>
            <w:vAlign w:val="center"/>
          </w:tcPr>
          <w:p w:rsidR="00823B4A" w:rsidRPr="006C2E51" w:rsidRDefault="00823B4A" w:rsidP="00D5403F">
            <w:pPr>
              <w:jc w:val="center"/>
              <w:rPr>
                <w:rFonts w:eastAsia="MS Mincho"/>
                <w:b/>
                <w:bCs/>
                <w:sz w:val="20"/>
                <w:szCs w:val="20"/>
              </w:rPr>
            </w:pPr>
            <w:r w:rsidRPr="006C2E51">
              <w:rPr>
                <w:rFonts w:eastAsia="MS Mincho"/>
                <w:b/>
                <w:bCs/>
                <w:sz w:val="20"/>
                <w:szCs w:val="20"/>
              </w:rPr>
              <w:t>Серийный (заводской) номер, марка, модель и т.п.</w:t>
            </w:r>
          </w:p>
        </w:tc>
        <w:tc>
          <w:tcPr>
            <w:tcW w:w="1701" w:type="dxa"/>
            <w:gridSpan w:val="2"/>
            <w:tcBorders>
              <w:top w:val="single" w:sz="8" w:space="0" w:color="auto"/>
              <w:left w:val="single" w:sz="8" w:space="0" w:color="auto"/>
              <w:bottom w:val="single" w:sz="8" w:space="0" w:color="000000"/>
              <w:right w:val="single" w:sz="8" w:space="0" w:color="auto"/>
            </w:tcBorders>
            <w:vAlign w:val="center"/>
          </w:tcPr>
          <w:p w:rsidR="00823B4A" w:rsidRPr="006C2E51" w:rsidRDefault="00823B4A" w:rsidP="00D5403F">
            <w:pPr>
              <w:jc w:val="center"/>
              <w:rPr>
                <w:rFonts w:eastAsia="MS Mincho"/>
                <w:b/>
                <w:bCs/>
                <w:sz w:val="20"/>
                <w:szCs w:val="20"/>
              </w:rPr>
            </w:pPr>
            <w:r w:rsidRPr="006C2E51">
              <w:rPr>
                <w:rFonts w:eastAsia="MS Mincho"/>
                <w:b/>
                <w:bCs/>
                <w:sz w:val="20"/>
                <w:szCs w:val="20"/>
              </w:rPr>
              <w:t>Производитель</w:t>
            </w:r>
          </w:p>
        </w:tc>
        <w:tc>
          <w:tcPr>
            <w:tcW w:w="1559" w:type="dxa"/>
            <w:tcBorders>
              <w:top w:val="single" w:sz="8" w:space="0" w:color="auto"/>
              <w:left w:val="single" w:sz="8" w:space="0" w:color="auto"/>
              <w:bottom w:val="single" w:sz="8" w:space="0" w:color="000000"/>
              <w:right w:val="single" w:sz="8" w:space="0" w:color="auto"/>
            </w:tcBorders>
            <w:vAlign w:val="center"/>
          </w:tcPr>
          <w:p w:rsidR="00823B4A" w:rsidRPr="006C2E51" w:rsidRDefault="00823B4A" w:rsidP="00D5403F">
            <w:pPr>
              <w:jc w:val="center"/>
              <w:rPr>
                <w:rFonts w:eastAsia="MS Mincho"/>
                <w:b/>
                <w:bCs/>
                <w:sz w:val="20"/>
                <w:szCs w:val="20"/>
              </w:rPr>
            </w:pPr>
            <w:r w:rsidRPr="006C2E51">
              <w:rPr>
                <w:rFonts w:eastAsia="MS Mincho"/>
                <w:b/>
                <w:bCs/>
                <w:sz w:val="20"/>
                <w:szCs w:val="20"/>
              </w:rPr>
              <w:t>Наименование (описание) Товара</w:t>
            </w:r>
          </w:p>
        </w:tc>
        <w:tc>
          <w:tcPr>
            <w:tcW w:w="1276" w:type="dxa"/>
            <w:tcBorders>
              <w:top w:val="single" w:sz="8" w:space="0" w:color="auto"/>
              <w:left w:val="single" w:sz="8" w:space="0" w:color="auto"/>
              <w:bottom w:val="single" w:sz="8" w:space="0" w:color="000000"/>
              <w:right w:val="single" w:sz="8" w:space="0" w:color="auto"/>
            </w:tcBorders>
            <w:vAlign w:val="center"/>
          </w:tcPr>
          <w:p w:rsidR="00823B4A" w:rsidRPr="006C2E51" w:rsidRDefault="00823B4A" w:rsidP="00D5403F">
            <w:pPr>
              <w:jc w:val="center"/>
              <w:rPr>
                <w:rFonts w:eastAsia="MS Mincho"/>
                <w:b/>
                <w:bCs/>
                <w:sz w:val="20"/>
                <w:szCs w:val="20"/>
              </w:rPr>
            </w:pPr>
            <w:r w:rsidRPr="006C2E51">
              <w:rPr>
                <w:rFonts w:eastAsia="MS Mincho"/>
                <w:b/>
                <w:bCs/>
                <w:sz w:val="20"/>
                <w:szCs w:val="20"/>
              </w:rPr>
              <w:t>Единица измерения</w:t>
            </w:r>
          </w:p>
        </w:tc>
        <w:tc>
          <w:tcPr>
            <w:tcW w:w="1418" w:type="dxa"/>
            <w:tcBorders>
              <w:top w:val="single" w:sz="8" w:space="0" w:color="auto"/>
              <w:left w:val="single" w:sz="8" w:space="0" w:color="auto"/>
              <w:bottom w:val="single" w:sz="8" w:space="0" w:color="000000"/>
              <w:right w:val="single" w:sz="8" w:space="0" w:color="auto"/>
            </w:tcBorders>
            <w:vAlign w:val="center"/>
          </w:tcPr>
          <w:p w:rsidR="00823B4A" w:rsidRPr="006C2E51" w:rsidRDefault="00823B4A" w:rsidP="00D5403F">
            <w:pPr>
              <w:jc w:val="center"/>
              <w:rPr>
                <w:rFonts w:eastAsia="MS Mincho"/>
                <w:b/>
                <w:bCs/>
                <w:sz w:val="20"/>
                <w:szCs w:val="20"/>
              </w:rPr>
            </w:pPr>
            <w:r w:rsidRPr="006C2E51">
              <w:rPr>
                <w:rFonts w:eastAsia="MS Mincho"/>
                <w:b/>
                <w:bCs/>
                <w:sz w:val="20"/>
                <w:szCs w:val="20"/>
              </w:rPr>
              <w:t>Количество в единицах измерения</w:t>
            </w:r>
          </w:p>
        </w:tc>
        <w:tc>
          <w:tcPr>
            <w:tcW w:w="1134" w:type="dxa"/>
            <w:gridSpan w:val="2"/>
            <w:tcBorders>
              <w:top w:val="single" w:sz="8" w:space="0" w:color="auto"/>
              <w:left w:val="single" w:sz="8" w:space="0" w:color="auto"/>
              <w:bottom w:val="single" w:sz="8" w:space="0" w:color="000000"/>
              <w:right w:val="single" w:sz="8" w:space="0" w:color="auto"/>
            </w:tcBorders>
          </w:tcPr>
          <w:p w:rsidR="00823B4A" w:rsidRPr="006C2E51" w:rsidRDefault="00823B4A" w:rsidP="00D5403F">
            <w:pPr>
              <w:jc w:val="center"/>
              <w:rPr>
                <w:rFonts w:eastAsia="MS Mincho"/>
                <w:b/>
                <w:bCs/>
                <w:sz w:val="20"/>
                <w:szCs w:val="20"/>
              </w:rPr>
            </w:pPr>
          </w:p>
          <w:p w:rsidR="00823B4A" w:rsidRPr="006C2E51" w:rsidRDefault="00823B4A" w:rsidP="00D5403F">
            <w:pPr>
              <w:jc w:val="center"/>
              <w:rPr>
                <w:rFonts w:eastAsia="MS Mincho"/>
                <w:b/>
                <w:bCs/>
                <w:sz w:val="20"/>
                <w:szCs w:val="20"/>
              </w:rPr>
            </w:pPr>
          </w:p>
          <w:p w:rsidR="00823B4A" w:rsidRPr="006C2E51" w:rsidRDefault="00823B4A" w:rsidP="00D5403F">
            <w:pPr>
              <w:jc w:val="center"/>
              <w:rPr>
                <w:rFonts w:eastAsia="MS Mincho"/>
                <w:b/>
                <w:bCs/>
                <w:sz w:val="20"/>
                <w:szCs w:val="20"/>
              </w:rPr>
            </w:pPr>
          </w:p>
          <w:p w:rsidR="00823B4A" w:rsidRPr="006C2E51" w:rsidRDefault="00823B4A" w:rsidP="00D5403F">
            <w:pPr>
              <w:jc w:val="center"/>
              <w:rPr>
                <w:rFonts w:eastAsia="MS Mincho"/>
                <w:b/>
                <w:bCs/>
                <w:sz w:val="20"/>
                <w:szCs w:val="20"/>
              </w:rPr>
            </w:pPr>
          </w:p>
          <w:p w:rsidR="00823B4A" w:rsidRPr="006C2E51" w:rsidRDefault="00823B4A" w:rsidP="00D5403F">
            <w:pPr>
              <w:jc w:val="center"/>
              <w:rPr>
                <w:rFonts w:eastAsia="MS Mincho"/>
                <w:b/>
                <w:bCs/>
                <w:sz w:val="20"/>
                <w:szCs w:val="20"/>
              </w:rPr>
            </w:pPr>
          </w:p>
          <w:p w:rsidR="00823B4A" w:rsidRPr="006C2E51" w:rsidRDefault="00823B4A" w:rsidP="00D5403F">
            <w:pPr>
              <w:jc w:val="center"/>
              <w:rPr>
                <w:rFonts w:eastAsia="MS Mincho"/>
                <w:b/>
                <w:bCs/>
                <w:sz w:val="20"/>
                <w:szCs w:val="20"/>
              </w:rPr>
            </w:pPr>
            <w:r w:rsidRPr="006C2E51">
              <w:rPr>
                <w:rFonts w:eastAsia="MS Mincho"/>
                <w:b/>
                <w:bCs/>
                <w:sz w:val="20"/>
                <w:szCs w:val="20"/>
              </w:rPr>
              <w:t>Гарантийный срок</w:t>
            </w:r>
          </w:p>
        </w:tc>
        <w:tc>
          <w:tcPr>
            <w:tcW w:w="1701" w:type="dxa"/>
            <w:gridSpan w:val="3"/>
            <w:tcBorders>
              <w:top w:val="single" w:sz="8" w:space="0" w:color="auto"/>
              <w:left w:val="single" w:sz="8" w:space="0" w:color="auto"/>
              <w:bottom w:val="single" w:sz="8" w:space="0" w:color="000000"/>
              <w:right w:val="single" w:sz="8" w:space="0" w:color="auto"/>
            </w:tcBorders>
            <w:vAlign w:val="center"/>
          </w:tcPr>
          <w:p w:rsidR="00823B4A" w:rsidRPr="006C2E51" w:rsidRDefault="00823B4A" w:rsidP="00D5403F">
            <w:pPr>
              <w:jc w:val="center"/>
              <w:rPr>
                <w:rFonts w:eastAsia="MS Mincho"/>
                <w:b/>
                <w:bCs/>
                <w:sz w:val="20"/>
                <w:szCs w:val="20"/>
              </w:rPr>
            </w:pPr>
            <w:r w:rsidRPr="006C2E51">
              <w:rPr>
                <w:rFonts w:eastAsia="MS Mincho"/>
                <w:b/>
                <w:bCs/>
                <w:sz w:val="20"/>
                <w:szCs w:val="20"/>
              </w:rPr>
              <w:t>Цена за единицу Товара без учёта НДС, (указывается в рублях РФ)</w:t>
            </w:r>
          </w:p>
        </w:tc>
        <w:tc>
          <w:tcPr>
            <w:tcW w:w="1559" w:type="dxa"/>
            <w:tcBorders>
              <w:top w:val="single" w:sz="8" w:space="0" w:color="auto"/>
              <w:left w:val="single" w:sz="8" w:space="0" w:color="auto"/>
              <w:bottom w:val="single" w:sz="8" w:space="0" w:color="000000"/>
              <w:right w:val="single" w:sz="8" w:space="0" w:color="auto"/>
            </w:tcBorders>
            <w:vAlign w:val="center"/>
          </w:tcPr>
          <w:p w:rsidR="00823B4A" w:rsidRPr="006C2E51" w:rsidRDefault="00823B4A" w:rsidP="00D5403F">
            <w:pPr>
              <w:jc w:val="center"/>
              <w:rPr>
                <w:rFonts w:eastAsia="MS Mincho"/>
                <w:b/>
                <w:bCs/>
                <w:sz w:val="20"/>
                <w:szCs w:val="20"/>
              </w:rPr>
            </w:pPr>
            <w:r w:rsidRPr="006C2E51">
              <w:rPr>
                <w:rFonts w:eastAsia="MS Mincho"/>
                <w:b/>
                <w:bCs/>
                <w:sz w:val="20"/>
                <w:szCs w:val="20"/>
              </w:rPr>
              <w:t>Стоимость Товара без учёта НДС  (указывается в рублях РФ)</w:t>
            </w:r>
          </w:p>
        </w:tc>
        <w:tc>
          <w:tcPr>
            <w:tcW w:w="1417" w:type="dxa"/>
            <w:tcBorders>
              <w:top w:val="single" w:sz="8" w:space="0" w:color="auto"/>
              <w:left w:val="single" w:sz="8" w:space="0" w:color="auto"/>
              <w:bottom w:val="single" w:sz="8" w:space="0" w:color="000000"/>
              <w:right w:val="single" w:sz="8" w:space="0" w:color="auto"/>
            </w:tcBorders>
            <w:vAlign w:val="center"/>
          </w:tcPr>
          <w:p w:rsidR="00823B4A" w:rsidRPr="006C2E51" w:rsidRDefault="00823B4A" w:rsidP="00166F83">
            <w:pPr>
              <w:jc w:val="center"/>
              <w:rPr>
                <w:rFonts w:eastAsia="MS Mincho"/>
                <w:b/>
                <w:bCs/>
                <w:sz w:val="20"/>
                <w:szCs w:val="20"/>
              </w:rPr>
            </w:pPr>
            <w:r w:rsidRPr="006C2E51">
              <w:rPr>
                <w:rFonts w:eastAsia="MS Mincho"/>
                <w:b/>
                <w:bCs/>
                <w:sz w:val="20"/>
                <w:szCs w:val="20"/>
              </w:rPr>
              <w:t>Стоимость Товара, в том числе НДС(по ставке</w:t>
            </w:r>
            <w:r w:rsidR="006C2E51" w:rsidRPr="006C2E51">
              <w:t>20%</w:t>
            </w:r>
            <w:r w:rsidRPr="006C2E51">
              <w:t>)</w:t>
            </w:r>
            <w:r w:rsidRPr="006C2E51">
              <w:rPr>
                <w:rFonts w:eastAsia="MS Mincho"/>
                <w:b/>
                <w:bCs/>
                <w:sz w:val="20"/>
                <w:szCs w:val="20"/>
              </w:rPr>
              <w:t xml:space="preserve"> (указывается в рублях РФ)</w:t>
            </w:r>
          </w:p>
        </w:tc>
        <w:tc>
          <w:tcPr>
            <w:tcW w:w="1560" w:type="dxa"/>
            <w:tcBorders>
              <w:top w:val="single" w:sz="8" w:space="0" w:color="auto"/>
              <w:left w:val="single" w:sz="8" w:space="0" w:color="auto"/>
              <w:bottom w:val="single" w:sz="8" w:space="0" w:color="000000"/>
              <w:right w:val="single" w:sz="8" w:space="0" w:color="auto"/>
            </w:tcBorders>
            <w:vAlign w:val="center"/>
          </w:tcPr>
          <w:p w:rsidR="00823B4A" w:rsidRPr="006C2E51" w:rsidRDefault="00823B4A" w:rsidP="00D5403F">
            <w:pPr>
              <w:jc w:val="center"/>
              <w:rPr>
                <w:rFonts w:eastAsia="MS Mincho"/>
                <w:b/>
                <w:bCs/>
                <w:color w:val="000000"/>
                <w:sz w:val="20"/>
                <w:szCs w:val="20"/>
              </w:rPr>
            </w:pPr>
            <w:r w:rsidRPr="006C2E51">
              <w:rPr>
                <w:rFonts w:eastAsia="MS Mincho"/>
                <w:b/>
                <w:bCs/>
                <w:color w:val="000000"/>
                <w:sz w:val="20"/>
                <w:szCs w:val="20"/>
              </w:rPr>
              <w:t>Место доставки</w:t>
            </w:r>
          </w:p>
        </w:tc>
      </w:tr>
      <w:tr w:rsidR="00823B4A" w:rsidRPr="006C2E51" w:rsidTr="00D5403F">
        <w:trPr>
          <w:trHeight w:val="345"/>
        </w:trPr>
        <w:tc>
          <w:tcPr>
            <w:tcW w:w="15005" w:type="dxa"/>
            <w:gridSpan w:val="15"/>
            <w:tcBorders>
              <w:top w:val="single" w:sz="8" w:space="0" w:color="auto"/>
              <w:left w:val="single" w:sz="8" w:space="0" w:color="auto"/>
              <w:bottom w:val="nil"/>
              <w:right w:val="nil"/>
            </w:tcBorders>
          </w:tcPr>
          <w:p w:rsidR="00823B4A" w:rsidRPr="006C2E51" w:rsidRDefault="00823B4A" w:rsidP="00D5403F">
            <w:pPr>
              <w:jc w:val="center"/>
              <w:rPr>
                <w:rFonts w:eastAsia="MS Mincho"/>
                <w:i/>
                <w:iCs/>
                <w:sz w:val="20"/>
                <w:szCs w:val="20"/>
              </w:rPr>
            </w:pPr>
            <w:r w:rsidRPr="006C2E51">
              <w:rPr>
                <w:rFonts w:eastAsia="MS Mincho"/>
                <w:i/>
                <w:iCs/>
                <w:sz w:val="20"/>
                <w:szCs w:val="20"/>
              </w:rPr>
              <w:t>При необходимости, указать наименование и адрес соответствующего обособленного подразделения ПАО "Башинформсвязь"</w:t>
            </w:r>
          </w:p>
        </w:tc>
      </w:tr>
      <w:tr w:rsidR="00823B4A" w:rsidRPr="006C2E51" w:rsidTr="00D5403F">
        <w:trPr>
          <w:trHeight w:val="330"/>
        </w:trPr>
        <w:tc>
          <w:tcPr>
            <w:tcW w:w="553" w:type="dxa"/>
            <w:tcBorders>
              <w:top w:val="single" w:sz="8" w:space="0" w:color="auto"/>
              <w:left w:val="single" w:sz="8" w:space="0" w:color="auto"/>
              <w:bottom w:val="single" w:sz="4" w:space="0" w:color="auto"/>
              <w:right w:val="single" w:sz="4" w:space="0" w:color="auto"/>
            </w:tcBorders>
            <w:vAlign w:val="bottom"/>
          </w:tcPr>
          <w:p w:rsidR="00823B4A" w:rsidRPr="006C2E51" w:rsidRDefault="00823B4A" w:rsidP="00D5403F">
            <w:pPr>
              <w:rPr>
                <w:rFonts w:eastAsia="MS Mincho"/>
                <w:sz w:val="20"/>
                <w:szCs w:val="20"/>
              </w:rPr>
            </w:pPr>
            <w:r w:rsidRPr="006C2E51">
              <w:rPr>
                <w:rFonts w:eastAsia="MS Mincho"/>
                <w:sz w:val="20"/>
                <w:szCs w:val="20"/>
              </w:rPr>
              <w:t> </w:t>
            </w:r>
          </w:p>
        </w:tc>
        <w:tc>
          <w:tcPr>
            <w:tcW w:w="1127" w:type="dxa"/>
            <w:tcBorders>
              <w:top w:val="single" w:sz="8" w:space="0" w:color="auto"/>
              <w:left w:val="nil"/>
              <w:bottom w:val="single" w:sz="4" w:space="0" w:color="auto"/>
              <w:right w:val="single" w:sz="4" w:space="0" w:color="auto"/>
            </w:tcBorders>
            <w:vAlign w:val="bottom"/>
          </w:tcPr>
          <w:p w:rsidR="00823B4A" w:rsidRPr="006C2E51" w:rsidRDefault="00823B4A" w:rsidP="00D5403F">
            <w:pPr>
              <w:rPr>
                <w:rFonts w:eastAsia="MS Mincho"/>
                <w:sz w:val="20"/>
                <w:szCs w:val="20"/>
              </w:rPr>
            </w:pPr>
            <w:r w:rsidRPr="006C2E51">
              <w:rPr>
                <w:rFonts w:eastAsia="MS Mincho"/>
                <w:sz w:val="20"/>
                <w:szCs w:val="20"/>
              </w:rPr>
              <w:t> </w:t>
            </w:r>
          </w:p>
        </w:tc>
        <w:tc>
          <w:tcPr>
            <w:tcW w:w="1701" w:type="dxa"/>
            <w:gridSpan w:val="2"/>
            <w:tcBorders>
              <w:top w:val="single" w:sz="8" w:space="0" w:color="auto"/>
              <w:left w:val="nil"/>
              <w:bottom w:val="single" w:sz="4" w:space="0" w:color="auto"/>
              <w:right w:val="single" w:sz="4" w:space="0" w:color="auto"/>
            </w:tcBorders>
            <w:vAlign w:val="bottom"/>
          </w:tcPr>
          <w:p w:rsidR="00823B4A" w:rsidRPr="006C2E51" w:rsidRDefault="00823B4A" w:rsidP="00D5403F">
            <w:pPr>
              <w:rPr>
                <w:rFonts w:eastAsia="MS Mincho"/>
                <w:sz w:val="20"/>
                <w:szCs w:val="20"/>
              </w:rPr>
            </w:pPr>
            <w:r w:rsidRPr="006C2E51">
              <w:rPr>
                <w:rFonts w:eastAsia="MS Mincho"/>
                <w:sz w:val="20"/>
                <w:szCs w:val="20"/>
              </w:rPr>
              <w:t> </w:t>
            </w:r>
          </w:p>
        </w:tc>
        <w:tc>
          <w:tcPr>
            <w:tcW w:w="1559" w:type="dxa"/>
            <w:tcBorders>
              <w:top w:val="single" w:sz="8" w:space="0" w:color="auto"/>
              <w:left w:val="nil"/>
              <w:bottom w:val="single" w:sz="4" w:space="0" w:color="auto"/>
              <w:right w:val="single" w:sz="4" w:space="0" w:color="auto"/>
            </w:tcBorders>
            <w:vAlign w:val="bottom"/>
          </w:tcPr>
          <w:p w:rsidR="00823B4A" w:rsidRPr="006C2E51" w:rsidRDefault="00823B4A" w:rsidP="00D5403F">
            <w:pPr>
              <w:rPr>
                <w:rFonts w:eastAsia="MS Mincho"/>
                <w:sz w:val="20"/>
                <w:szCs w:val="20"/>
              </w:rPr>
            </w:pPr>
            <w:r w:rsidRPr="006C2E51">
              <w:rPr>
                <w:rFonts w:eastAsia="MS Mincho"/>
                <w:sz w:val="20"/>
                <w:szCs w:val="20"/>
              </w:rPr>
              <w:t> </w:t>
            </w:r>
          </w:p>
        </w:tc>
        <w:tc>
          <w:tcPr>
            <w:tcW w:w="1276" w:type="dxa"/>
            <w:tcBorders>
              <w:top w:val="single" w:sz="8" w:space="0" w:color="auto"/>
              <w:left w:val="nil"/>
              <w:bottom w:val="single" w:sz="4" w:space="0" w:color="auto"/>
              <w:right w:val="single" w:sz="4" w:space="0" w:color="auto"/>
            </w:tcBorders>
            <w:vAlign w:val="bottom"/>
          </w:tcPr>
          <w:p w:rsidR="00823B4A" w:rsidRPr="006C2E51" w:rsidRDefault="00823B4A" w:rsidP="00D5403F">
            <w:pPr>
              <w:rPr>
                <w:rFonts w:eastAsia="MS Mincho"/>
                <w:sz w:val="20"/>
                <w:szCs w:val="20"/>
              </w:rPr>
            </w:pPr>
            <w:r w:rsidRPr="006C2E51">
              <w:rPr>
                <w:rFonts w:eastAsia="MS Mincho"/>
                <w:sz w:val="20"/>
                <w:szCs w:val="20"/>
              </w:rPr>
              <w:t> </w:t>
            </w:r>
          </w:p>
        </w:tc>
        <w:tc>
          <w:tcPr>
            <w:tcW w:w="1418" w:type="dxa"/>
            <w:tcBorders>
              <w:top w:val="single" w:sz="8" w:space="0" w:color="auto"/>
              <w:left w:val="nil"/>
              <w:bottom w:val="single" w:sz="4" w:space="0" w:color="auto"/>
              <w:right w:val="single" w:sz="4" w:space="0" w:color="auto"/>
            </w:tcBorders>
            <w:vAlign w:val="bottom"/>
          </w:tcPr>
          <w:p w:rsidR="00823B4A" w:rsidRPr="006C2E51" w:rsidRDefault="00823B4A" w:rsidP="00D5403F">
            <w:pPr>
              <w:rPr>
                <w:rFonts w:eastAsia="MS Mincho"/>
                <w:sz w:val="20"/>
                <w:szCs w:val="20"/>
              </w:rPr>
            </w:pPr>
            <w:r w:rsidRPr="006C2E51">
              <w:rPr>
                <w:rFonts w:eastAsia="MS Mincho"/>
                <w:sz w:val="20"/>
                <w:szCs w:val="20"/>
              </w:rPr>
              <w:t> </w:t>
            </w:r>
          </w:p>
        </w:tc>
        <w:tc>
          <w:tcPr>
            <w:tcW w:w="1134" w:type="dxa"/>
            <w:gridSpan w:val="2"/>
            <w:tcBorders>
              <w:top w:val="single" w:sz="8" w:space="0" w:color="auto"/>
              <w:left w:val="nil"/>
              <w:bottom w:val="single" w:sz="4" w:space="0" w:color="auto"/>
              <w:right w:val="single" w:sz="4" w:space="0" w:color="auto"/>
            </w:tcBorders>
          </w:tcPr>
          <w:p w:rsidR="00823B4A" w:rsidRPr="006C2E51" w:rsidRDefault="00823B4A" w:rsidP="00D5403F">
            <w:pPr>
              <w:rPr>
                <w:rFonts w:eastAsia="MS Mincho"/>
                <w:sz w:val="20"/>
                <w:szCs w:val="20"/>
              </w:rPr>
            </w:pPr>
          </w:p>
        </w:tc>
        <w:tc>
          <w:tcPr>
            <w:tcW w:w="1701" w:type="dxa"/>
            <w:gridSpan w:val="3"/>
            <w:tcBorders>
              <w:top w:val="single" w:sz="4" w:space="0" w:color="auto"/>
              <w:left w:val="single" w:sz="4" w:space="0" w:color="auto"/>
              <w:bottom w:val="single" w:sz="6" w:space="0" w:color="auto"/>
              <w:right w:val="single" w:sz="4" w:space="0" w:color="auto"/>
            </w:tcBorders>
            <w:vAlign w:val="bottom"/>
          </w:tcPr>
          <w:p w:rsidR="00823B4A" w:rsidRPr="006C2E51" w:rsidRDefault="00823B4A" w:rsidP="00D5403F">
            <w:pPr>
              <w:rPr>
                <w:rFonts w:eastAsia="MS Mincho"/>
                <w:sz w:val="20"/>
                <w:szCs w:val="20"/>
              </w:rPr>
            </w:pPr>
          </w:p>
        </w:tc>
        <w:tc>
          <w:tcPr>
            <w:tcW w:w="1559" w:type="dxa"/>
            <w:tcBorders>
              <w:top w:val="single" w:sz="8" w:space="0" w:color="auto"/>
              <w:left w:val="nil"/>
              <w:bottom w:val="single" w:sz="4" w:space="0" w:color="auto"/>
              <w:right w:val="single" w:sz="4" w:space="0" w:color="auto"/>
            </w:tcBorders>
            <w:vAlign w:val="bottom"/>
          </w:tcPr>
          <w:p w:rsidR="00823B4A" w:rsidRPr="006C2E51" w:rsidRDefault="00823B4A" w:rsidP="00D5403F">
            <w:pPr>
              <w:rPr>
                <w:rFonts w:eastAsia="MS Mincho"/>
                <w:sz w:val="20"/>
                <w:szCs w:val="20"/>
              </w:rPr>
            </w:pPr>
          </w:p>
        </w:tc>
        <w:tc>
          <w:tcPr>
            <w:tcW w:w="1417" w:type="dxa"/>
            <w:tcBorders>
              <w:top w:val="single" w:sz="8" w:space="0" w:color="auto"/>
              <w:left w:val="nil"/>
              <w:bottom w:val="single" w:sz="4" w:space="0" w:color="auto"/>
              <w:right w:val="single" w:sz="4" w:space="0" w:color="auto"/>
            </w:tcBorders>
            <w:vAlign w:val="bottom"/>
          </w:tcPr>
          <w:p w:rsidR="00823B4A" w:rsidRPr="006C2E51" w:rsidRDefault="00823B4A" w:rsidP="00D5403F">
            <w:pPr>
              <w:rPr>
                <w:rFonts w:eastAsia="MS Mincho"/>
                <w:sz w:val="20"/>
                <w:szCs w:val="20"/>
              </w:rPr>
            </w:pPr>
            <w:r w:rsidRPr="006C2E51">
              <w:rPr>
                <w:rFonts w:eastAsia="MS Mincho"/>
                <w:sz w:val="20"/>
                <w:szCs w:val="20"/>
              </w:rPr>
              <w:t> </w:t>
            </w:r>
          </w:p>
        </w:tc>
        <w:tc>
          <w:tcPr>
            <w:tcW w:w="1560" w:type="dxa"/>
            <w:tcBorders>
              <w:top w:val="single" w:sz="8" w:space="0" w:color="auto"/>
              <w:left w:val="nil"/>
              <w:bottom w:val="single" w:sz="4" w:space="0" w:color="auto"/>
              <w:right w:val="single" w:sz="8" w:space="0" w:color="auto"/>
            </w:tcBorders>
            <w:vAlign w:val="bottom"/>
          </w:tcPr>
          <w:p w:rsidR="00823B4A" w:rsidRPr="006C2E51" w:rsidRDefault="00823B4A" w:rsidP="00D5403F">
            <w:pPr>
              <w:rPr>
                <w:rFonts w:eastAsia="MS Mincho"/>
                <w:sz w:val="20"/>
                <w:szCs w:val="20"/>
              </w:rPr>
            </w:pPr>
            <w:r w:rsidRPr="006C2E51">
              <w:rPr>
                <w:rFonts w:eastAsia="MS Mincho"/>
                <w:sz w:val="20"/>
                <w:szCs w:val="20"/>
              </w:rPr>
              <w:t> </w:t>
            </w:r>
          </w:p>
        </w:tc>
      </w:tr>
      <w:tr w:rsidR="00823B4A" w:rsidRPr="006C2E51" w:rsidTr="00D5403F">
        <w:trPr>
          <w:trHeight w:val="330"/>
        </w:trPr>
        <w:tc>
          <w:tcPr>
            <w:tcW w:w="553" w:type="dxa"/>
            <w:tcBorders>
              <w:top w:val="nil"/>
              <w:left w:val="single" w:sz="8" w:space="0" w:color="auto"/>
              <w:bottom w:val="single" w:sz="4" w:space="0" w:color="auto"/>
              <w:right w:val="single" w:sz="4" w:space="0" w:color="auto"/>
            </w:tcBorders>
            <w:vAlign w:val="bottom"/>
          </w:tcPr>
          <w:p w:rsidR="00823B4A" w:rsidRPr="006C2E51" w:rsidRDefault="00823B4A" w:rsidP="00D5403F">
            <w:pPr>
              <w:rPr>
                <w:rFonts w:eastAsia="MS Mincho"/>
                <w:sz w:val="20"/>
                <w:szCs w:val="20"/>
              </w:rPr>
            </w:pPr>
            <w:r w:rsidRPr="006C2E51">
              <w:rPr>
                <w:rFonts w:eastAsia="MS Mincho"/>
                <w:sz w:val="20"/>
                <w:szCs w:val="20"/>
              </w:rPr>
              <w:t> </w:t>
            </w:r>
          </w:p>
        </w:tc>
        <w:tc>
          <w:tcPr>
            <w:tcW w:w="1127" w:type="dxa"/>
            <w:tcBorders>
              <w:top w:val="nil"/>
              <w:left w:val="nil"/>
              <w:bottom w:val="single" w:sz="4" w:space="0" w:color="auto"/>
              <w:right w:val="single" w:sz="4" w:space="0" w:color="auto"/>
            </w:tcBorders>
            <w:vAlign w:val="bottom"/>
          </w:tcPr>
          <w:p w:rsidR="00823B4A" w:rsidRPr="006C2E51" w:rsidRDefault="00823B4A" w:rsidP="00D5403F">
            <w:pPr>
              <w:rPr>
                <w:rFonts w:eastAsia="MS Mincho"/>
                <w:sz w:val="20"/>
                <w:szCs w:val="20"/>
              </w:rPr>
            </w:pPr>
            <w:r w:rsidRPr="006C2E51">
              <w:rPr>
                <w:rFonts w:eastAsia="MS Mincho"/>
                <w:sz w:val="20"/>
                <w:szCs w:val="20"/>
              </w:rPr>
              <w:t> </w:t>
            </w:r>
          </w:p>
        </w:tc>
        <w:tc>
          <w:tcPr>
            <w:tcW w:w="1701" w:type="dxa"/>
            <w:gridSpan w:val="2"/>
            <w:tcBorders>
              <w:top w:val="nil"/>
              <w:left w:val="nil"/>
              <w:bottom w:val="single" w:sz="4" w:space="0" w:color="auto"/>
              <w:right w:val="single" w:sz="4" w:space="0" w:color="auto"/>
            </w:tcBorders>
            <w:vAlign w:val="bottom"/>
          </w:tcPr>
          <w:p w:rsidR="00823B4A" w:rsidRPr="006C2E51" w:rsidRDefault="00823B4A" w:rsidP="00D5403F">
            <w:pPr>
              <w:rPr>
                <w:rFonts w:eastAsia="MS Mincho"/>
                <w:sz w:val="20"/>
                <w:szCs w:val="20"/>
              </w:rPr>
            </w:pPr>
            <w:r w:rsidRPr="006C2E51">
              <w:rPr>
                <w:rFonts w:eastAsia="MS Mincho"/>
                <w:sz w:val="20"/>
                <w:szCs w:val="20"/>
              </w:rPr>
              <w:t> </w:t>
            </w:r>
          </w:p>
        </w:tc>
        <w:tc>
          <w:tcPr>
            <w:tcW w:w="1559" w:type="dxa"/>
            <w:tcBorders>
              <w:top w:val="nil"/>
              <w:left w:val="nil"/>
              <w:bottom w:val="single" w:sz="4" w:space="0" w:color="auto"/>
              <w:right w:val="single" w:sz="4" w:space="0" w:color="auto"/>
            </w:tcBorders>
            <w:vAlign w:val="bottom"/>
          </w:tcPr>
          <w:p w:rsidR="00823B4A" w:rsidRPr="006C2E51" w:rsidRDefault="00823B4A" w:rsidP="00D5403F">
            <w:pPr>
              <w:rPr>
                <w:rFonts w:eastAsia="MS Mincho"/>
                <w:sz w:val="20"/>
                <w:szCs w:val="20"/>
              </w:rPr>
            </w:pPr>
            <w:r w:rsidRPr="006C2E51">
              <w:rPr>
                <w:rFonts w:eastAsia="MS Mincho"/>
                <w:sz w:val="20"/>
                <w:szCs w:val="20"/>
              </w:rPr>
              <w:t> </w:t>
            </w:r>
          </w:p>
        </w:tc>
        <w:tc>
          <w:tcPr>
            <w:tcW w:w="1276" w:type="dxa"/>
            <w:tcBorders>
              <w:top w:val="nil"/>
              <w:left w:val="nil"/>
              <w:bottom w:val="single" w:sz="4" w:space="0" w:color="auto"/>
              <w:right w:val="single" w:sz="4" w:space="0" w:color="auto"/>
            </w:tcBorders>
            <w:vAlign w:val="bottom"/>
          </w:tcPr>
          <w:p w:rsidR="00823B4A" w:rsidRPr="006C2E51" w:rsidRDefault="00823B4A" w:rsidP="00D5403F">
            <w:pPr>
              <w:rPr>
                <w:rFonts w:eastAsia="MS Mincho"/>
                <w:sz w:val="20"/>
                <w:szCs w:val="20"/>
              </w:rPr>
            </w:pPr>
            <w:r w:rsidRPr="006C2E51">
              <w:rPr>
                <w:rFonts w:eastAsia="MS Mincho"/>
                <w:sz w:val="20"/>
                <w:szCs w:val="20"/>
              </w:rPr>
              <w:t> </w:t>
            </w:r>
          </w:p>
        </w:tc>
        <w:tc>
          <w:tcPr>
            <w:tcW w:w="1418" w:type="dxa"/>
            <w:tcBorders>
              <w:top w:val="nil"/>
              <w:left w:val="nil"/>
              <w:bottom w:val="single" w:sz="4" w:space="0" w:color="auto"/>
              <w:right w:val="single" w:sz="4" w:space="0" w:color="auto"/>
            </w:tcBorders>
            <w:vAlign w:val="bottom"/>
          </w:tcPr>
          <w:p w:rsidR="00823B4A" w:rsidRPr="006C2E51" w:rsidRDefault="00823B4A" w:rsidP="00D5403F">
            <w:pPr>
              <w:rPr>
                <w:rFonts w:eastAsia="MS Mincho"/>
                <w:sz w:val="20"/>
                <w:szCs w:val="20"/>
              </w:rPr>
            </w:pPr>
            <w:r w:rsidRPr="006C2E51">
              <w:rPr>
                <w:rFonts w:eastAsia="MS Mincho"/>
                <w:sz w:val="20"/>
                <w:szCs w:val="20"/>
              </w:rPr>
              <w:t> </w:t>
            </w:r>
          </w:p>
        </w:tc>
        <w:tc>
          <w:tcPr>
            <w:tcW w:w="1134" w:type="dxa"/>
            <w:gridSpan w:val="2"/>
            <w:tcBorders>
              <w:top w:val="nil"/>
              <w:left w:val="nil"/>
              <w:bottom w:val="single" w:sz="4" w:space="0" w:color="auto"/>
              <w:right w:val="single" w:sz="4" w:space="0" w:color="auto"/>
            </w:tcBorders>
          </w:tcPr>
          <w:p w:rsidR="00823B4A" w:rsidRPr="006C2E51" w:rsidRDefault="00823B4A" w:rsidP="00D5403F">
            <w:pPr>
              <w:rPr>
                <w:rFonts w:eastAsia="MS Mincho"/>
                <w:sz w:val="20"/>
                <w:szCs w:val="20"/>
              </w:rPr>
            </w:pPr>
          </w:p>
        </w:tc>
        <w:tc>
          <w:tcPr>
            <w:tcW w:w="1701" w:type="dxa"/>
            <w:gridSpan w:val="3"/>
            <w:tcBorders>
              <w:top w:val="single" w:sz="6" w:space="0" w:color="auto"/>
              <w:left w:val="single" w:sz="4" w:space="0" w:color="auto"/>
              <w:bottom w:val="single" w:sz="6" w:space="0" w:color="auto"/>
              <w:right w:val="single" w:sz="4" w:space="0" w:color="auto"/>
            </w:tcBorders>
            <w:vAlign w:val="bottom"/>
          </w:tcPr>
          <w:p w:rsidR="00823B4A" w:rsidRPr="006C2E51" w:rsidRDefault="00823B4A" w:rsidP="00D5403F">
            <w:pPr>
              <w:rPr>
                <w:rFonts w:eastAsia="MS Mincho"/>
                <w:sz w:val="20"/>
                <w:szCs w:val="20"/>
              </w:rPr>
            </w:pPr>
          </w:p>
        </w:tc>
        <w:tc>
          <w:tcPr>
            <w:tcW w:w="1559" w:type="dxa"/>
            <w:tcBorders>
              <w:top w:val="nil"/>
              <w:left w:val="nil"/>
              <w:bottom w:val="single" w:sz="4" w:space="0" w:color="auto"/>
              <w:right w:val="single" w:sz="4" w:space="0" w:color="auto"/>
            </w:tcBorders>
            <w:vAlign w:val="bottom"/>
          </w:tcPr>
          <w:p w:rsidR="00823B4A" w:rsidRPr="006C2E51" w:rsidRDefault="00823B4A" w:rsidP="00D5403F">
            <w:pPr>
              <w:rPr>
                <w:rFonts w:eastAsia="MS Mincho"/>
                <w:sz w:val="20"/>
                <w:szCs w:val="20"/>
              </w:rPr>
            </w:pPr>
          </w:p>
        </w:tc>
        <w:tc>
          <w:tcPr>
            <w:tcW w:w="1417" w:type="dxa"/>
            <w:tcBorders>
              <w:top w:val="nil"/>
              <w:left w:val="nil"/>
              <w:bottom w:val="single" w:sz="4" w:space="0" w:color="auto"/>
              <w:right w:val="single" w:sz="4" w:space="0" w:color="auto"/>
            </w:tcBorders>
            <w:vAlign w:val="bottom"/>
          </w:tcPr>
          <w:p w:rsidR="00823B4A" w:rsidRPr="006C2E51" w:rsidRDefault="00823B4A" w:rsidP="00D5403F">
            <w:pPr>
              <w:rPr>
                <w:rFonts w:eastAsia="MS Mincho"/>
                <w:sz w:val="20"/>
                <w:szCs w:val="20"/>
              </w:rPr>
            </w:pPr>
            <w:r w:rsidRPr="006C2E51">
              <w:rPr>
                <w:rFonts w:eastAsia="MS Mincho"/>
                <w:sz w:val="20"/>
                <w:szCs w:val="20"/>
              </w:rPr>
              <w:t> </w:t>
            </w:r>
          </w:p>
        </w:tc>
        <w:tc>
          <w:tcPr>
            <w:tcW w:w="1560" w:type="dxa"/>
            <w:tcBorders>
              <w:top w:val="nil"/>
              <w:left w:val="nil"/>
              <w:bottom w:val="single" w:sz="4" w:space="0" w:color="auto"/>
              <w:right w:val="single" w:sz="8" w:space="0" w:color="auto"/>
            </w:tcBorders>
            <w:vAlign w:val="bottom"/>
          </w:tcPr>
          <w:p w:rsidR="00823B4A" w:rsidRPr="006C2E51" w:rsidRDefault="00823B4A" w:rsidP="00D5403F">
            <w:pPr>
              <w:rPr>
                <w:rFonts w:eastAsia="MS Mincho"/>
                <w:sz w:val="20"/>
                <w:szCs w:val="20"/>
              </w:rPr>
            </w:pPr>
            <w:r w:rsidRPr="006C2E51">
              <w:rPr>
                <w:rFonts w:eastAsia="MS Mincho"/>
                <w:sz w:val="20"/>
                <w:szCs w:val="20"/>
              </w:rPr>
              <w:t> </w:t>
            </w:r>
          </w:p>
        </w:tc>
      </w:tr>
      <w:tr w:rsidR="00823B4A" w:rsidRPr="006C2E51" w:rsidTr="00D5403F">
        <w:trPr>
          <w:trHeight w:val="330"/>
        </w:trPr>
        <w:tc>
          <w:tcPr>
            <w:tcW w:w="553" w:type="dxa"/>
            <w:tcBorders>
              <w:top w:val="nil"/>
              <w:left w:val="single" w:sz="8" w:space="0" w:color="auto"/>
              <w:bottom w:val="single" w:sz="4" w:space="0" w:color="auto"/>
              <w:right w:val="single" w:sz="4" w:space="0" w:color="auto"/>
            </w:tcBorders>
            <w:vAlign w:val="bottom"/>
          </w:tcPr>
          <w:p w:rsidR="00823B4A" w:rsidRPr="006C2E51" w:rsidRDefault="00823B4A" w:rsidP="00D5403F">
            <w:pPr>
              <w:rPr>
                <w:rFonts w:eastAsia="MS Mincho"/>
                <w:sz w:val="20"/>
                <w:szCs w:val="20"/>
              </w:rPr>
            </w:pPr>
            <w:r w:rsidRPr="006C2E51">
              <w:rPr>
                <w:rFonts w:eastAsia="MS Mincho"/>
                <w:sz w:val="20"/>
                <w:szCs w:val="20"/>
              </w:rPr>
              <w:t> </w:t>
            </w:r>
          </w:p>
        </w:tc>
        <w:tc>
          <w:tcPr>
            <w:tcW w:w="1127" w:type="dxa"/>
            <w:tcBorders>
              <w:top w:val="nil"/>
              <w:left w:val="nil"/>
              <w:bottom w:val="single" w:sz="4" w:space="0" w:color="auto"/>
              <w:right w:val="single" w:sz="4" w:space="0" w:color="auto"/>
            </w:tcBorders>
            <w:vAlign w:val="bottom"/>
          </w:tcPr>
          <w:p w:rsidR="00823B4A" w:rsidRPr="006C2E51" w:rsidRDefault="00823B4A" w:rsidP="00D5403F">
            <w:pPr>
              <w:rPr>
                <w:rFonts w:eastAsia="MS Mincho"/>
                <w:sz w:val="20"/>
                <w:szCs w:val="20"/>
              </w:rPr>
            </w:pPr>
            <w:r w:rsidRPr="006C2E51">
              <w:rPr>
                <w:rFonts w:eastAsia="MS Mincho"/>
                <w:sz w:val="20"/>
                <w:szCs w:val="20"/>
              </w:rPr>
              <w:t> </w:t>
            </w:r>
          </w:p>
        </w:tc>
        <w:tc>
          <w:tcPr>
            <w:tcW w:w="1701" w:type="dxa"/>
            <w:gridSpan w:val="2"/>
            <w:tcBorders>
              <w:top w:val="nil"/>
              <w:left w:val="nil"/>
              <w:bottom w:val="single" w:sz="4" w:space="0" w:color="auto"/>
              <w:right w:val="single" w:sz="4" w:space="0" w:color="auto"/>
            </w:tcBorders>
            <w:vAlign w:val="bottom"/>
          </w:tcPr>
          <w:p w:rsidR="00823B4A" w:rsidRPr="006C2E51" w:rsidRDefault="00823B4A" w:rsidP="00D5403F">
            <w:pPr>
              <w:rPr>
                <w:rFonts w:eastAsia="MS Mincho"/>
                <w:sz w:val="20"/>
                <w:szCs w:val="20"/>
              </w:rPr>
            </w:pPr>
            <w:r w:rsidRPr="006C2E51">
              <w:rPr>
                <w:rFonts w:eastAsia="MS Mincho"/>
                <w:sz w:val="20"/>
                <w:szCs w:val="20"/>
              </w:rPr>
              <w:t> </w:t>
            </w:r>
          </w:p>
        </w:tc>
        <w:tc>
          <w:tcPr>
            <w:tcW w:w="1559" w:type="dxa"/>
            <w:tcBorders>
              <w:top w:val="nil"/>
              <w:left w:val="nil"/>
              <w:bottom w:val="single" w:sz="4" w:space="0" w:color="auto"/>
              <w:right w:val="single" w:sz="4" w:space="0" w:color="auto"/>
            </w:tcBorders>
            <w:vAlign w:val="bottom"/>
          </w:tcPr>
          <w:p w:rsidR="00823B4A" w:rsidRPr="006C2E51" w:rsidRDefault="00823B4A" w:rsidP="00D5403F">
            <w:pPr>
              <w:rPr>
                <w:rFonts w:eastAsia="MS Mincho"/>
                <w:sz w:val="20"/>
                <w:szCs w:val="20"/>
              </w:rPr>
            </w:pPr>
            <w:r w:rsidRPr="006C2E51">
              <w:rPr>
                <w:rFonts w:eastAsia="MS Mincho"/>
                <w:sz w:val="20"/>
                <w:szCs w:val="20"/>
              </w:rPr>
              <w:t> </w:t>
            </w:r>
          </w:p>
        </w:tc>
        <w:tc>
          <w:tcPr>
            <w:tcW w:w="1276" w:type="dxa"/>
            <w:tcBorders>
              <w:top w:val="nil"/>
              <w:left w:val="nil"/>
              <w:bottom w:val="single" w:sz="4" w:space="0" w:color="auto"/>
              <w:right w:val="single" w:sz="4" w:space="0" w:color="auto"/>
            </w:tcBorders>
            <w:vAlign w:val="bottom"/>
          </w:tcPr>
          <w:p w:rsidR="00823B4A" w:rsidRPr="006C2E51" w:rsidRDefault="00823B4A" w:rsidP="00D5403F">
            <w:pPr>
              <w:rPr>
                <w:rFonts w:eastAsia="MS Mincho"/>
                <w:sz w:val="20"/>
                <w:szCs w:val="20"/>
              </w:rPr>
            </w:pPr>
            <w:r w:rsidRPr="006C2E51">
              <w:rPr>
                <w:rFonts w:eastAsia="MS Mincho"/>
                <w:sz w:val="20"/>
                <w:szCs w:val="20"/>
              </w:rPr>
              <w:t> </w:t>
            </w:r>
          </w:p>
        </w:tc>
        <w:tc>
          <w:tcPr>
            <w:tcW w:w="1418" w:type="dxa"/>
            <w:tcBorders>
              <w:top w:val="nil"/>
              <w:left w:val="nil"/>
              <w:bottom w:val="single" w:sz="4" w:space="0" w:color="auto"/>
              <w:right w:val="single" w:sz="4" w:space="0" w:color="auto"/>
            </w:tcBorders>
            <w:vAlign w:val="bottom"/>
          </w:tcPr>
          <w:p w:rsidR="00823B4A" w:rsidRPr="006C2E51" w:rsidRDefault="00823B4A" w:rsidP="00D5403F">
            <w:pPr>
              <w:rPr>
                <w:rFonts w:eastAsia="MS Mincho"/>
                <w:sz w:val="20"/>
                <w:szCs w:val="20"/>
              </w:rPr>
            </w:pPr>
            <w:r w:rsidRPr="006C2E51">
              <w:rPr>
                <w:rFonts w:eastAsia="MS Mincho"/>
                <w:sz w:val="20"/>
                <w:szCs w:val="20"/>
              </w:rPr>
              <w:t> </w:t>
            </w:r>
          </w:p>
        </w:tc>
        <w:tc>
          <w:tcPr>
            <w:tcW w:w="1134" w:type="dxa"/>
            <w:gridSpan w:val="2"/>
            <w:tcBorders>
              <w:top w:val="nil"/>
              <w:left w:val="nil"/>
              <w:bottom w:val="single" w:sz="4" w:space="0" w:color="auto"/>
              <w:right w:val="single" w:sz="4" w:space="0" w:color="auto"/>
            </w:tcBorders>
          </w:tcPr>
          <w:p w:rsidR="00823B4A" w:rsidRPr="006C2E51" w:rsidRDefault="00823B4A" w:rsidP="00D5403F">
            <w:pPr>
              <w:rPr>
                <w:rFonts w:eastAsia="MS Mincho"/>
                <w:sz w:val="20"/>
                <w:szCs w:val="20"/>
              </w:rPr>
            </w:pPr>
          </w:p>
        </w:tc>
        <w:tc>
          <w:tcPr>
            <w:tcW w:w="1701" w:type="dxa"/>
            <w:gridSpan w:val="3"/>
            <w:tcBorders>
              <w:top w:val="single" w:sz="6" w:space="0" w:color="auto"/>
              <w:left w:val="single" w:sz="4" w:space="0" w:color="auto"/>
              <w:bottom w:val="single" w:sz="6" w:space="0" w:color="auto"/>
              <w:right w:val="single" w:sz="4" w:space="0" w:color="auto"/>
            </w:tcBorders>
            <w:vAlign w:val="bottom"/>
          </w:tcPr>
          <w:p w:rsidR="00823B4A" w:rsidRPr="006C2E51" w:rsidRDefault="00823B4A" w:rsidP="00D5403F">
            <w:pPr>
              <w:rPr>
                <w:rFonts w:eastAsia="MS Mincho"/>
                <w:sz w:val="20"/>
                <w:szCs w:val="20"/>
              </w:rPr>
            </w:pPr>
          </w:p>
        </w:tc>
        <w:tc>
          <w:tcPr>
            <w:tcW w:w="1559" w:type="dxa"/>
            <w:tcBorders>
              <w:top w:val="nil"/>
              <w:left w:val="nil"/>
              <w:bottom w:val="single" w:sz="4" w:space="0" w:color="auto"/>
              <w:right w:val="single" w:sz="4" w:space="0" w:color="auto"/>
            </w:tcBorders>
            <w:vAlign w:val="bottom"/>
          </w:tcPr>
          <w:p w:rsidR="00823B4A" w:rsidRPr="006C2E51" w:rsidRDefault="00823B4A" w:rsidP="00D5403F">
            <w:pPr>
              <w:rPr>
                <w:rFonts w:eastAsia="MS Mincho"/>
                <w:sz w:val="20"/>
                <w:szCs w:val="20"/>
              </w:rPr>
            </w:pPr>
          </w:p>
        </w:tc>
        <w:tc>
          <w:tcPr>
            <w:tcW w:w="1417" w:type="dxa"/>
            <w:tcBorders>
              <w:top w:val="nil"/>
              <w:left w:val="nil"/>
              <w:bottom w:val="single" w:sz="4" w:space="0" w:color="auto"/>
              <w:right w:val="single" w:sz="4" w:space="0" w:color="auto"/>
            </w:tcBorders>
            <w:vAlign w:val="bottom"/>
          </w:tcPr>
          <w:p w:rsidR="00823B4A" w:rsidRPr="006C2E51" w:rsidRDefault="00823B4A" w:rsidP="00D5403F">
            <w:pPr>
              <w:rPr>
                <w:rFonts w:eastAsia="MS Mincho"/>
                <w:sz w:val="20"/>
                <w:szCs w:val="20"/>
              </w:rPr>
            </w:pPr>
            <w:r w:rsidRPr="006C2E51">
              <w:rPr>
                <w:rFonts w:eastAsia="MS Mincho"/>
                <w:sz w:val="20"/>
                <w:szCs w:val="20"/>
              </w:rPr>
              <w:t> </w:t>
            </w:r>
          </w:p>
        </w:tc>
        <w:tc>
          <w:tcPr>
            <w:tcW w:w="1560" w:type="dxa"/>
            <w:tcBorders>
              <w:top w:val="nil"/>
              <w:left w:val="nil"/>
              <w:bottom w:val="single" w:sz="4" w:space="0" w:color="auto"/>
              <w:right w:val="single" w:sz="8" w:space="0" w:color="auto"/>
            </w:tcBorders>
            <w:vAlign w:val="bottom"/>
          </w:tcPr>
          <w:p w:rsidR="00823B4A" w:rsidRPr="006C2E51" w:rsidRDefault="00823B4A" w:rsidP="00D5403F">
            <w:pPr>
              <w:rPr>
                <w:rFonts w:eastAsia="MS Mincho"/>
                <w:sz w:val="20"/>
                <w:szCs w:val="20"/>
              </w:rPr>
            </w:pPr>
            <w:r w:rsidRPr="006C2E51">
              <w:rPr>
                <w:rFonts w:eastAsia="MS Mincho"/>
                <w:sz w:val="20"/>
                <w:szCs w:val="20"/>
              </w:rPr>
              <w:t> </w:t>
            </w:r>
          </w:p>
        </w:tc>
      </w:tr>
      <w:tr w:rsidR="00823B4A" w:rsidRPr="006C2E51" w:rsidTr="00D5403F">
        <w:trPr>
          <w:trHeight w:val="330"/>
        </w:trPr>
        <w:tc>
          <w:tcPr>
            <w:tcW w:w="553" w:type="dxa"/>
            <w:tcBorders>
              <w:top w:val="nil"/>
              <w:left w:val="single" w:sz="8" w:space="0" w:color="auto"/>
              <w:bottom w:val="single" w:sz="4" w:space="0" w:color="auto"/>
              <w:right w:val="single" w:sz="4" w:space="0" w:color="auto"/>
            </w:tcBorders>
            <w:vAlign w:val="bottom"/>
          </w:tcPr>
          <w:p w:rsidR="00823B4A" w:rsidRPr="006C2E51" w:rsidRDefault="00823B4A" w:rsidP="00D5403F">
            <w:pPr>
              <w:rPr>
                <w:rFonts w:eastAsia="MS Mincho"/>
                <w:sz w:val="20"/>
                <w:szCs w:val="20"/>
              </w:rPr>
            </w:pPr>
            <w:r w:rsidRPr="006C2E51">
              <w:rPr>
                <w:rFonts w:eastAsia="MS Mincho"/>
                <w:sz w:val="20"/>
                <w:szCs w:val="20"/>
              </w:rPr>
              <w:t> </w:t>
            </w:r>
          </w:p>
        </w:tc>
        <w:tc>
          <w:tcPr>
            <w:tcW w:w="1127" w:type="dxa"/>
            <w:tcBorders>
              <w:top w:val="nil"/>
              <w:left w:val="nil"/>
              <w:bottom w:val="single" w:sz="4" w:space="0" w:color="auto"/>
              <w:right w:val="single" w:sz="4" w:space="0" w:color="auto"/>
            </w:tcBorders>
            <w:vAlign w:val="bottom"/>
          </w:tcPr>
          <w:p w:rsidR="00823B4A" w:rsidRPr="006C2E51" w:rsidRDefault="00823B4A" w:rsidP="00D5403F">
            <w:pPr>
              <w:rPr>
                <w:rFonts w:eastAsia="MS Mincho"/>
                <w:sz w:val="20"/>
                <w:szCs w:val="20"/>
              </w:rPr>
            </w:pPr>
            <w:r w:rsidRPr="006C2E51">
              <w:rPr>
                <w:rFonts w:eastAsia="MS Mincho"/>
                <w:sz w:val="20"/>
                <w:szCs w:val="20"/>
              </w:rPr>
              <w:t> </w:t>
            </w:r>
          </w:p>
        </w:tc>
        <w:tc>
          <w:tcPr>
            <w:tcW w:w="1701" w:type="dxa"/>
            <w:gridSpan w:val="2"/>
            <w:tcBorders>
              <w:top w:val="nil"/>
              <w:left w:val="nil"/>
              <w:bottom w:val="single" w:sz="4" w:space="0" w:color="auto"/>
              <w:right w:val="single" w:sz="4" w:space="0" w:color="auto"/>
            </w:tcBorders>
            <w:vAlign w:val="bottom"/>
          </w:tcPr>
          <w:p w:rsidR="00823B4A" w:rsidRPr="006C2E51" w:rsidRDefault="00823B4A" w:rsidP="00D5403F">
            <w:pPr>
              <w:rPr>
                <w:rFonts w:eastAsia="MS Mincho"/>
                <w:sz w:val="20"/>
                <w:szCs w:val="20"/>
              </w:rPr>
            </w:pPr>
            <w:r w:rsidRPr="006C2E51">
              <w:rPr>
                <w:rFonts w:eastAsia="MS Mincho"/>
                <w:sz w:val="20"/>
                <w:szCs w:val="20"/>
              </w:rPr>
              <w:t> </w:t>
            </w:r>
          </w:p>
        </w:tc>
        <w:tc>
          <w:tcPr>
            <w:tcW w:w="1559" w:type="dxa"/>
            <w:tcBorders>
              <w:top w:val="nil"/>
              <w:left w:val="nil"/>
              <w:bottom w:val="single" w:sz="4" w:space="0" w:color="auto"/>
              <w:right w:val="single" w:sz="4" w:space="0" w:color="auto"/>
            </w:tcBorders>
            <w:vAlign w:val="bottom"/>
          </w:tcPr>
          <w:p w:rsidR="00823B4A" w:rsidRPr="006C2E51" w:rsidRDefault="00823B4A" w:rsidP="00D5403F">
            <w:pPr>
              <w:rPr>
                <w:rFonts w:eastAsia="MS Mincho"/>
                <w:sz w:val="20"/>
                <w:szCs w:val="20"/>
              </w:rPr>
            </w:pPr>
            <w:r w:rsidRPr="006C2E51">
              <w:rPr>
                <w:rFonts w:eastAsia="MS Mincho"/>
                <w:sz w:val="20"/>
                <w:szCs w:val="20"/>
              </w:rPr>
              <w:t> </w:t>
            </w:r>
          </w:p>
        </w:tc>
        <w:tc>
          <w:tcPr>
            <w:tcW w:w="1276" w:type="dxa"/>
            <w:tcBorders>
              <w:top w:val="nil"/>
              <w:left w:val="nil"/>
              <w:bottom w:val="single" w:sz="4" w:space="0" w:color="auto"/>
              <w:right w:val="single" w:sz="4" w:space="0" w:color="auto"/>
            </w:tcBorders>
            <w:vAlign w:val="bottom"/>
          </w:tcPr>
          <w:p w:rsidR="00823B4A" w:rsidRPr="006C2E51" w:rsidRDefault="00823B4A" w:rsidP="00D5403F">
            <w:pPr>
              <w:rPr>
                <w:rFonts w:eastAsia="MS Mincho"/>
                <w:sz w:val="20"/>
                <w:szCs w:val="20"/>
              </w:rPr>
            </w:pPr>
            <w:r w:rsidRPr="006C2E51">
              <w:rPr>
                <w:rFonts w:eastAsia="MS Mincho"/>
                <w:sz w:val="20"/>
                <w:szCs w:val="20"/>
              </w:rPr>
              <w:t> </w:t>
            </w:r>
          </w:p>
        </w:tc>
        <w:tc>
          <w:tcPr>
            <w:tcW w:w="1418" w:type="dxa"/>
            <w:tcBorders>
              <w:top w:val="nil"/>
              <w:left w:val="nil"/>
              <w:bottom w:val="single" w:sz="4" w:space="0" w:color="auto"/>
              <w:right w:val="single" w:sz="4" w:space="0" w:color="auto"/>
            </w:tcBorders>
            <w:vAlign w:val="bottom"/>
          </w:tcPr>
          <w:p w:rsidR="00823B4A" w:rsidRPr="006C2E51" w:rsidRDefault="00823B4A" w:rsidP="00D5403F">
            <w:pPr>
              <w:rPr>
                <w:rFonts w:eastAsia="MS Mincho"/>
                <w:sz w:val="20"/>
                <w:szCs w:val="20"/>
              </w:rPr>
            </w:pPr>
            <w:r w:rsidRPr="006C2E51">
              <w:rPr>
                <w:rFonts w:eastAsia="MS Mincho"/>
                <w:sz w:val="20"/>
                <w:szCs w:val="20"/>
              </w:rPr>
              <w:t> </w:t>
            </w:r>
          </w:p>
        </w:tc>
        <w:tc>
          <w:tcPr>
            <w:tcW w:w="1134" w:type="dxa"/>
            <w:gridSpan w:val="2"/>
            <w:tcBorders>
              <w:top w:val="nil"/>
              <w:left w:val="nil"/>
              <w:bottom w:val="single" w:sz="4" w:space="0" w:color="auto"/>
              <w:right w:val="single" w:sz="4" w:space="0" w:color="auto"/>
            </w:tcBorders>
          </w:tcPr>
          <w:p w:rsidR="00823B4A" w:rsidRPr="006C2E51" w:rsidRDefault="00823B4A" w:rsidP="00D5403F">
            <w:pPr>
              <w:rPr>
                <w:rFonts w:eastAsia="MS Mincho"/>
                <w:sz w:val="20"/>
                <w:szCs w:val="20"/>
              </w:rPr>
            </w:pPr>
          </w:p>
        </w:tc>
        <w:tc>
          <w:tcPr>
            <w:tcW w:w="1701" w:type="dxa"/>
            <w:gridSpan w:val="3"/>
            <w:tcBorders>
              <w:top w:val="single" w:sz="6" w:space="0" w:color="auto"/>
              <w:left w:val="single" w:sz="4" w:space="0" w:color="auto"/>
              <w:bottom w:val="single" w:sz="6" w:space="0" w:color="auto"/>
              <w:right w:val="single" w:sz="4" w:space="0" w:color="auto"/>
            </w:tcBorders>
            <w:vAlign w:val="bottom"/>
          </w:tcPr>
          <w:p w:rsidR="00823B4A" w:rsidRPr="006C2E51" w:rsidRDefault="00823B4A" w:rsidP="00D5403F">
            <w:pPr>
              <w:rPr>
                <w:rFonts w:eastAsia="MS Mincho"/>
                <w:sz w:val="20"/>
                <w:szCs w:val="20"/>
              </w:rPr>
            </w:pPr>
          </w:p>
        </w:tc>
        <w:tc>
          <w:tcPr>
            <w:tcW w:w="1559" w:type="dxa"/>
            <w:tcBorders>
              <w:top w:val="nil"/>
              <w:left w:val="nil"/>
              <w:bottom w:val="single" w:sz="4" w:space="0" w:color="auto"/>
              <w:right w:val="single" w:sz="4" w:space="0" w:color="auto"/>
            </w:tcBorders>
            <w:vAlign w:val="bottom"/>
          </w:tcPr>
          <w:p w:rsidR="00823B4A" w:rsidRPr="006C2E51" w:rsidRDefault="00823B4A" w:rsidP="00D5403F">
            <w:pPr>
              <w:rPr>
                <w:rFonts w:eastAsia="MS Mincho"/>
                <w:sz w:val="20"/>
                <w:szCs w:val="20"/>
              </w:rPr>
            </w:pPr>
          </w:p>
        </w:tc>
        <w:tc>
          <w:tcPr>
            <w:tcW w:w="1417" w:type="dxa"/>
            <w:tcBorders>
              <w:top w:val="nil"/>
              <w:left w:val="nil"/>
              <w:bottom w:val="single" w:sz="4" w:space="0" w:color="auto"/>
              <w:right w:val="single" w:sz="4" w:space="0" w:color="auto"/>
            </w:tcBorders>
            <w:vAlign w:val="bottom"/>
          </w:tcPr>
          <w:p w:rsidR="00823B4A" w:rsidRPr="006C2E51" w:rsidRDefault="00823B4A" w:rsidP="00D5403F">
            <w:pPr>
              <w:rPr>
                <w:rFonts w:eastAsia="MS Mincho"/>
                <w:sz w:val="20"/>
                <w:szCs w:val="20"/>
              </w:rPr>
            </w:pPr>
            <w:r w:rsidRPr="006C2E51">
              <w:rPr>
                <w:rFonts w:eastAsia="MS Mincho"/>
                <w:sz w:val="20"/>
                <w:szCs w:val="20"/>
              </w:rPr>
              <w:t> </w:t>
            </w:r>
          </w:p>
        </w:tc>
        <w:tc>
          <w:tcPr>
            <w:tcW w:w="1560" w:type="dxa"/>
            <w:tcBorders>
              <w:top w:val="nil"/>
              <w:left w:val="nil"/>
              <w:bottom w:val="single" w:sz="4" w:space="0" w:color="auto"/>
              <w:right w:val="single" w:sz="8" w:space="0" w:color="auto"/>
            </w:tcBorders>
            <w:vAlign w:val="bottom"/>
          </w:tcPr>
          <w:p w:rsidR="00823B4A" w:rsidRPr="006C2E51" w:rsidRDefault="00823B4A" w:rsidP="00D5403F">
            <w:pPr>
              <w:rPr>
                <w:rFonts w:eastAsia="MS Mincho"/>
                <w:sz w:val="20"/>
                <w:szCs w:val="20"/>
              </w:rPr>
            </w:pPr>
            <w:r w:rsidRPr="006C2E51">
              <w:rPr>
                <w:rFonts w:eastAsia="MS Mincho"/>
                <w:sz w:val="20"/>
                <w:szCs w:val="20"/>
              </w:rPr>
              <w:t> </w:t>
            </w:r>
          </w:p>
        </w:tc>
      </w:tr>
      <w:tr w:rsidR="00823B4A" w:rsidRPr="006C2E51" w:rsidTr="00D5403F">
        <w:trPr>
          <w:trHeight w:val="552"/>
        </w:trPr>
        <w:tc>
          <w:tcPr>
            <w:tcW w:w="553" w:type="dxa"/>
            <w:tcBorders>
              <w:top w:val="nil"/>
              <w:left w:val="nil"/>
              <w:bottom w:val="nil"/>
              <w:right w:val="nil"/>
            </w:tcBorders>
            <w:vAlign w:val="bottom"/>
          </w:tcPr>
          <w:p w:rsidR="00823B4A" w:rsidRPr="006C2E51" w:rsidRDefault="00823B4A" w:rsidP="00D5403F">
            <w:pPr>
              <w:rPr>
                <w:rFonts w:eastAsia="MS Mincho"/>
                <w:sz w:val="20"/>
                <w:szCs w:val="20"/>
              </w:rPr>
            </w:pPr>
          </w:p>
        </w:tc>
        <w:tc>
          <w:tcPr>
            <w:tcW w:w="1127" w:type="dxa"/>
            <w:tcBorders>
              <w:top w:val="nil"/>
              <w:left w:val="nil"/>
              <w:bottom w:val="nil"/>
              <w:right w:val="nil"/>
            </w:tcBorders>
            <w:vAlign w:val="bottom"/>
          </w:tcPr>
          <w:p w:rsidR="00823B4A" w:rsidRPr="006C2E51" w:rsidRDefault="00823B4A" w:rsidP="00D5403F">
            <w:pPr>
              <w:rPr>
                <w:rFonts w:eastAsia="MS Mincho"/>
                <w:sz w:val="20"/>
                <w:szCs w:val="20"/>
              </w:rPr>
            </w:pPr>
          </w:p>
        </w:tc>
        <w:tc>
          <w:tcPr>
            <w:tcW w:w="1701" w:type="dxa"/>
            <w:gridSpan w:val="2"/>
            <w:tcBorders>
              <w:top w:val="nil"/>
              <w:left w:val="nil"/>
              <w:bottom w:val="nil"/>
              <w:right w:val="nil"/>
            </w:tcBorders>
            <w:vAlign w:val="bottom"/>
          </w:tcPr>
          <w:p w:rsidR="00823B4A" w:rsidRPr="006C2E51" w:rsidRDefault="00823B4A" w:rsidP="00D5403F">
            <w:pPr>
              <w:rPr>
                <w:rFonts w:eastAsia="MS Mincho"/>
                <w:sz w:val="20"/>
                <w:szCs w:val="20"/>
              </w:rPr>
            </w:pPr>
          </w:p>
        </w:tc>
        <w:tc>
          <w:tcPr>
            <w:tcW w:w="1559" w:type="dxa"/>
            <w:tcBorders>
              <w:top w:val="nil"/>
              <w:left w:val="nil"/>
              <w:bottom w:val="nil"/>
              <w:right w:val="nil"/>
            </w:tcBorders>
            <w:vAlign w:val="bottom"/>
          </w:tcPr>
          <w:p w:rsidR="00823B4A" w:rsidRPr="006C2E51" w:rsidRDefault="00823B4A" w:rsidP="00D5403F">
            <w:pPr>
              <w:rPr>
                <w:rFonts w:eastAsia="MS Mincho"/>
                <w:sz w:val="20"/>
                <w:szCs w:val="20"/>
              </w:rPr>
            </w:pPr>
          </w:p>
        </w:tc>
        <w:tc>
          <w:tcPr>
            <w:tcW w:w="1276" w:type="dxa"/>
            <w:tcBorders>
              <w:top w:val="nil"/>
              <w:left w:val="nil"/>
              <w:bottom w:val="nil"/>
              <w:right w:val="nil"/>
            </w:tcBorders>
            <w:vAlign w:val="bottom"/>
          </w:tcPr>
          <w:p w:rsidR="00823B4A" w:rsidRPr="006C2E51" w:rsidRDefault="00823B4A" w:rsidP="00D5403F">
            <w:pPr>
              <w:rPr>
                <w:rFonts w:eastAsia="MS Mincho"/>
                <w:sz w:val="20"/>
                <w:szCs w:val="20"/>
              </w:rPr>
            </w:pPr>
          </w:p>
        </w:tc>
        <w:tc>
          <w:tcPr>
            <w:tcW w:w="1418" w:type="dxa"/>
            <w:tcBorders>
              <w:top w:val="nil"/>
              <w:left w:val="nil"/>
              <w:bottom w:val="nil"/>
              <w:right w:val="nil"/>
            </w:tcBorders>
            <w:vAlign w:val="bottom"/>
          </w:tcPr>
          <w:p w:rsidR="00823B4A" w:rsidRPr="006C2E51" w:rsidRDefault="00823B4A" w:rsidP="00D5403F">
            <w:pPr>
              <w:rPr>
                <w:rFonts w:eastAsia="MS Mincho"/>
                <w:sz w:val="20"/>
                <w:szCs w:val="20"/>
              </w:rPr>
            </w:pPr>
          </w:p>
        </w:tc>
        <w:tc>
          <w:tcPr>
            <w:tcW w:w="1134" w:type="dxa"/>
            <w:gridSpan w:val="2"/>
            <w:tcBorders>
              <w:top w:val="nil"/>
              <w:left w:val="nil"/>
              <w:bottom w:val="nil"/>
              <w:right w:val="nil"/>
            </w:tcBorders>
          </w:tcPr>
          <w:p w:rsidR="00823B4A" w:rsidRPr="006C2E51" w:rsidRDefault="00823B4A" w:rsidP="00D5403F">
            <w:pPr>
              <w:rPr>
                <w:rFonts w:eastAsia="MS Mincho"/>
                <w:sz w:val="20"/>
                <w:szCs w:val="20"/>
              </w:rPr>
            </w:pPr>
          </w:p>
        </w:tc>
        <w:tc>
          <w:tcPr>
            <w:tcW w:w="425" w:type="dxa"/>
            <w:gridSpan w:val="2"/>
            <w:tcBorders>
              <w:top w:val="single" w:sz="4" w:space="0" w:color="auto"/>
              <w:left w:val="nil"/>
              <w:bottom w:val="nil"/>
              <w:right w:val="nil"/>
            </w:tcBorders>
            <w:vAlign w:val="bottom"/>
          </w:tcPr>
          <w:p w:rsidR="00823B4A" w:rsidRPr="006C2E51" w:rsidRDefault="00823B4A" w:rsidP="00D5403F">
            <w:pPr>
              <w:rPr>
                <w:rFonts w:eastAsia="MS Mincho"/>
                <w:sz w:val="20"/>
                <w:szCs w:val="20"/>
              </w:rPr>
            </w:pPr>
          </w:p>
        </w:tc>
        <w:tc>
          <w:tcPr>
            <w:tcW w:w="2835" w:type="dxa"/>
            <w:gridSpan w:val="2"/>
            <w:tcBorders>
              <w:top w:val="nil"/>
              <w:left w:val="nil"/>
              <w:bottom w:val="nil"/>
              <w:right w:val="nil"/>
            </w:tcBorders>
          </w:tcPr>
          <w:p w:rsidR="00823B4A" w:rsidRPr="006C2E51" w:rsidRDefault="00823B4A" w:rsidP="00D5403F">
            <w:pPr>
              <w:jc w:val="right"/>
              <w:rPr>
                <w:rFonts w:eastAsia="MS Mincho"/>
                <w:b/>
                <w:bCs/>
                <w:color w:val="000000"/>
                <w:sz w:val="20"/>
                <w:szCs w:val="20"/>
              </w:rPr>
            </w:pPr>
            <w:r w:rsidRPr="006C2E51">
              <w:rPr>
                <w:rFonts w:eastAsia="MS Mincho"/>
                <w:b/>
                <w:bCs/>
                <w:color w:val="000000"/>
                <w:sz w:val="20"/>
                <w:szCs w:val="20"/>
              </w:rPr>
              <w:t>Итого, без учёта НДС:</w:t>
            </w:r>
          </w:p>
        </w:tc>
        <w:tc>
          <w:tcPr>
            <w:tcW w:w="2977" w:type="dxa"/>
            <w:gridSpan w:val="2"/>
            <w:tcBorders>
              <w:top w:val="nil"/>
              <w:left w:val="single" w:sz="4" w:space="0" w:color="auto"/>
              <w:bottom w:val="single" w:sz="4" w:space="0" w:color="auto"/>
              <w:right w:val="single" w:sz="8" w:space="0" w:color="auto"/>
            </w:tcBorders>
            <w:vAlign w:val="bottom"/>
          </w:tcPr>
          <w:p w:rsidR="00823B4A" w:rsidRPr="006C2E51" w:rsidRDefault="00823B4A" w:rsidP="00D5403F">
            <w:pPr>
              <w:jc w:val="center"/>
              <w:rPr>
                <w:rFonts w:eastAsia="MS Mincho"/>
                <w:b/>
                <w:bCs/>
                <w:sz w:val="20"/>
                <w:szCs w:val="20"/>
              </w:rPr>
            </w:pPr>
          </w:p>
        </w:tc>
      </w:tr>
      <w:tr w:rsidR="00823B4A" w:rsidRPr="006C2E51" w:rsidTr="00D5403F">
        <w:trPr>
          <w:trHeight w:val="599"/>
        </w:trPr>
        <w:tc>
          <w:tcPr>
            <w:tcW w:w="553" w:type="dxa"/>
            <w:tcBorders>
              <w:top w:val="nil"/>
              <w:left w:val="nil"/>
              <w:bottom w:val="nil"/>
              <w:right w:val="nil"/>
            </w:tcBorders>
            <w:vAlign w:val="bottom"/>
          </w:tcPr>
          <w:p w:rsidR="00823B4A" w:rsidRPr="006C2E51" w:rsidRDefault="00823B4A" w:rsidP="00D5403F">
            <w:pPr>
              <w:rPr>
                <w:rFonts w:eastAsia="MS Mincho"/>
                <w:sz w:val="20"/>
                <w:szCs w:val="20"/>
              </w:rPr>
            </w:pPr>
          </w:p>
        </w:tc>
        <w:tc>
          <w:tcPr>
            <w:tcW w:w="1127" w:type="dxa"/>
            <w:tcBorders>
              <w:top w:val="nil"/>
              <w:left w:val="nil"/>
              <w:bottom w:val="nil"/>
              <w:right w:val="nil"/>
            </w:tcBorders>
            <w:vAlign w:val="bottom"/>
          </w:tcPr>
          <w:p w:rsidR="00823B4A" w:rsidRPr="006C2E51" w:rsidRDefault="00823B4A" w:rsidP="00D5403F">
            <w:pPr>
              <w:rPr>
                <w:rFonts w:eastAsia="MS Mincho"/>
                <w:sz w:val="20"/>
                <w:szCs w:val="20"/>
              </w:rPr>
            </w:pPr>
          </w:p>
        </w:tc>
        <w:tc>
          <w:tcPr>
            <w:tcW w:w="1701" w:type="dxa"/>
            <w:gridSpan w:val="2"/>
            <w:tcBorders>
              <w:top w:val="nil"/>
              <w:left w:val="nil"/>
              <w:bottom w:val="nil"/>
              <w:right w:val="nil"/>
            </w:tcBorders>
            <w:vAlign w:val="bottom"/>
          </w:tcPr>
          <w:p w:rsidR="00823B4A" w:rsidRPr="006C2E51" w:rsidRDefault="00823B4A" w:rsidP="00D5403F">
            <w:pPr>
              <w:rPr>
                <w:rFonts w:eastAsia="MS Mincho"/>
                <w:sz w:val="20"/>
                <w:szCs w:val="20"/>
              </w:rPr>
            </w:pPr>
          </w:p>
        </w:tc>
        <w:tc>
          <w:tcPr>
            <w:tcW w:w="1559" w:type="dxa"/>
            <w:tcBorders>
              <w:top w:val="nil"/>
              <w:left w:val="nil"/>
              <w:bottom w:val="nil"/>
              <w:right w:val="nil"/>
            </w:tcBorders>
            <w:vAlign w:val="bottom"/>
          </w:tcPr>
          <w:p w:rsidR="00823B4A" w:rsidRPr="006C2E51" w:rsidRDefault="00823B4A" w:rsidP="00D5403F">
            <w:pPr>
              <w:rPr>
                <w:rFonts w:eastAsia="MS Mincho"/>
                <w:sz w:val="20"/>
                <w:szCs w:val="20"/>
              </w:rPr>
            </w:pPr>
          </w:p>
        </w:tc>
        <w:tc>
          <w:tcPr>
            <w:tcW w:w="1276" w:type="dxa"/>
            <w:tcBorders>
              <w:top w:val="nil"/>
              <w:left w:val="nil"/>
              <w:bottom w:val="nil"/>
              <w:right w:val="nil"/>
            </w:tcBorders>
            <w:vAlign w:val="bottom"/>
          </w:tcPr>
          <w:p w:rsidR="00823B4A" w:rsidRPr="006C2E51" w:rsidRDefault="00823B4A" w:rsidP="00D5403F">
            <w:pPr>
              <w:rPr>
                <w:rFonts w:eastAsia="MS Mincho"/>
                <w:sz w:val="20"/>
                <w:szCs w:val="20"/>
              </w:rPr>
            </w:pPr>
          </w:p>
        </w:tc>
        <w:tc>
          <w:tcPr>
            <w:tcW w:w="2032" w:type="dxa"/>
            <w:gridSpan w:val="2"/>
            <w:tcBorders>
              <w:top w:val="nil"/>
              <w:left w:val="nil"/>
              <w:bottom w:val="nil"/>
              <w:right w:val="nil"/>
            </w:tcBorders>
          </w:tcPr>
          <w:p w:rsidR="00823B4A" w:rsidRPr="006C2E51" w:rsidRDefault="00823B4A" w:rsidP="00D5403F">
            <w:pPr>
              <w:jc w:val="right"/>
              <w:rPr>
                <w:rFonts w:eastAsia="MS Mincho"/>
                <w:b/>
                <w:bCs/>
                <w:color w:val="000000"/>
                <w:sz w:val="20"/>
                <w:szCs w:val="20"/>
              </w:rPr>
            </w:pPr>
          </w:p>
        </w:tc>
        <w:tc>
          <w:tcPr>
            <w:tcW w:w="3780" w:type="dxa"/>
            <w:gridSpan w:val="5"/>
            <w:tcBorders>
              <w:top w:val="nil"/>
              <w:left w:val="nil"/>
              <w:bottom w:val="nil"/>
              <w:right w:val="nil"/>
            </w:tcBorders>
          </w:tcPr>
          <w:p w:rsidR="00823B4A" w:rsidRPr="006C2E51" w:rsidRDefault="00823B4A" w:rsidP="00166F83">
            <w:pPr>
              <w:jc w:val="right"/>
              <w:rPr>
                <w:rFonts w:eastAsia="MS Mincho"/>
                <w:b/>
                <w:bCs/>
                <w:color w:val="000000"/>
                <w:sz w:val="20"/>
                <w:szCs w:val="20"/>
              </w:rPr>
            </w:pPr>
            <w:r w:rsidRPr="006C2E51">
              <w:rPr>
                <w:rFonts w:eastAsia="MS Mincho"/>
                <w:b/>
                <w:bCs/>
                <w:color w:val="000000"/>
                <w:sz w:val="20"/>
                <w:szCs w:val="20"/>
              </w:rPr>
              <w:t xml:space="preserve">НДС </w:t>
            </w:r>
            <w:r w:rsidRPr="006C2E51">
              <w:rPr>
                <w:rFonts w:eastAsia="MS Mincho"/>
                <w:b/>
                <w:bCs/>
                <w:sz w:val="20"/>
                <w:szCs w:val="20"/>
              </w:rPr>
              <w:t>(по ставке</w:t>
            </w:r>
            <w:r w:rsidR="006C2E51" w:rsidRPr="006C2E51">
              <w:t>20%</w:t>
            </w:r>
            <w:r w:rsidRPr="006C2E51">
              <w:t>)</w:t>
            </w:r>
            <w:r w:rsidRPr="006C2E51">
              <w:rPr>
                <w:rFonts w:eastAsia="MS Mincho"/>
                <w:b/>
                <w:bCs/>
                <w:color w:val="000000"/>
                <w:sz w:val="20"/>
                <w:szCs w:val="20"/>
              </w:rPr>
              <w:t>:</w:t>
            </w:r>
          </w:p>
        </w:tc>
        <w:tc>
          <w:tcPr>
            <w:tcW w:w="2977" w:type="dxa"/>
            <w:gridSpan w:val="2"/>
            <w:tcBorders>
              <w:top w:val="nil"/>
              <w:left w:val="single" w:sz="4" w:space="0" w:color="auto"/>
              <w:bottom w:val="nil"/>
              <w:right w:val="single" w:sz="8" w:space="0" w:color="auto"/>
            </w:tcBorders>
            <w:vAlign w:val="bottom"/>
          </w:tcPr>
          <w:p w:rsidR="00823B4A" w:rsidRPr="006C2E51" w:rsidRDefault="00823B4A" w:rsidP="00D5403F">
            <w:pPr>
              <w:jc w:val="center"/>
              <w:rPr>
                <w:rFonts w:eastAsia="MS Mincho"/>
                <w:b/>
                <w:bCs/>
                <w:sz w:val="20"/>
                <w:szCs w:val="20"/>
              </w:rPr>
            </w:pPr>
            <w:r w:rsidRPr="006C2E51">
              <w:rPr>
                <w:rFonts w:eastAsia="MS Mincho"/>
                <w:b/>
                <w:bCs/>
                <w:sz w:val="20"/>
                <w:szCs w:val="20"/>
              </w:rPr>
              <w:t> </w:t>
            </w:r>
          </w:p>
        </w:tc>
      </w:tr>
      <w:tr w:rsidR="00823B4A" w:rsidRPr="006C2E51" w:rsidTr="00D5403F">
        <w:trPr>
          <w:trHeight w:val="133"/>
        </w:trPr>
        <w:tc>
          <w:tcPr>
            <w:tcW w:w="553" w:type="dxa"/>
            <w:tcBorders>
              <w:top w:val="nil"/>
              <w:left w:val="nil"/>
              <w:bottom w:val="nil"/>
              <w:right w:val="nil"/>
            </w:tcBorders>
            <w:vAlign w:val="bottom"/>
          </w:tcPr>
          <w:p w:rsidR="00823B4A" w:rsidRPr="006C2E51" w:rsidRDefault="00823B4A" w:rsidP="00D5403F">
            <w:pPr>
              <w:rPr>
                <w:rFonts w:eastAsia="MS Mincho"/>
                <w:sz w:val="20"/>
                <w:szCs w:val="20"/>
              </w:rPr>
            </w:pPr>
          </w:p>
        </w:tc>
        <w:tc>
          <w:tcPr>
            <w:tcW w:w="1127" w:type="dxa"/>
            <w:tcBorders>
              <w:top w:val="nil"/>
              <w:left w:val="nil"/>
              <w:bottom w:val="nil"/>
              <w:right w:val="nil"/>
            </w:tcBorders>
            <w:vAlign w:val="bottom"/>
          </w:tcPr>
          <w:p w:rsidR="00823B4A" w:rsidRPr="006C2E51" w:rsidRDefault="00823B4A" w:rsidP="00D5403F">
            <w:pPr>
              <w:rPr>
                <w:rFonts w:eastAsia="MS Mincho"/>
                <w:sz w:val="20"/>
                <w:szCs w:val="20"/>
              </w:rPr>
            </w:pPr>
          </w:p>
        </w:tc>
        <w:tc>
          <w:tcPr>
            <w:tcW w:w="1701" w:type="dxa"/>
            <w:gridSpan w:val="2"/>
            <w:tcBorders>
              <w:top w:val="nil"/>
              <w:left w:val="nil"/>
              <w:bottom w:val="nil"/>
              <w:right w:val="nil"/>
            </w:tcBorders>
            <w:vAlign w:val="bottom"/>
          </w:tcPr>
          <w:p w:rsidR="00823B4A" w:rsidRPr="006C2E51" w:rsidRDefault="00823B4A" w:rsidP="00D5403F">
            <w:pPr>
              <w:rPr>
                <w:rFonts w:eastAsia="MS Mincho"/>
                <w:sz w:val="20"/>
                <w:szCs w:val="20"/>
              </w:rPr>
            </w:pPr>
          </w:p>
        </w:tc>
        <w:tc>
          <w:tcPr>
            <w:tcW w:w="1559" w:type="dxa"/>
            <w:tcBorders>
              <w:top w:val="nil"/>
              <w:left w:val="nil"/>
              <w:bottom w:val="nil"/>
              <w:right w:val="nil"/>
            </w:tcBorders>
            <w:vAlign w:val="bottom"/>
          </w:tcPr>
          <w:p w:rsidR="00823B4A" w:rsidRPr="006C2E51" w:rsidRDefault="00823B4A" w:rsidP="00D5403F">
            <w:pPr>
              <w:rPr>
                <w:rFonts w:eastAsia="MS Mincho"/>
                <w:sz w:val="20"/>
                <w:szCs w:val="20"/>
              </w:rPr>
            </w:pPr>
          </w:p>
        </w:tc>
        <w:tc>
          <w:tcPr>
            <w:tcW w:w="1276" w:type="dxa"/>
            <w:tcBorders>
              <w:top w:val="nil"/>
              <w:left w:val="nil"/>
              <w:bottom w:val="nil"/>
              <w:right w:val="nil"/>
            </w:tcBorders>
            <w:vAlign w:val="bottom"/>
          </w:tcPr>
          <w:p w:rsidR="00823B4A" w:rsidRPr="006C2E51" w:rsidRDefault="00823B4A" w:rsidP="00D5403F">
            <w:pPr>
              <w:rPr>
                <w:rFonts w:eastAsia="MS Mincho"/>
                <w:sz w:val="20"/>
                <w:szCs w:val="20"/>
              </w:rPr>
            </w:pPr>
          </w:p>
        </w:tc>
        <w:tc>
          <w:tcPr>
            <w:tcW w:w="2032" w:type="dxa"/>
            <w:gridSpan w:val="2"/>
            <w:tcBorders>
              <w:top w:val="nil"/>
              <w:left w:val="nil"/>
              <w:bottom w:val="nil"/>
              <w:right w:val="nil"/>
            </w:tcBorders>
          </w:tcPr>
          <w:p w:rsidR="00823B4A" w:rsidRPr="006C2E51" w:rsidRDefault="00823B4A" w:rsidP="00D5403F">
            <w:pPr>
              <w:jc w:val="right"/>
              <w:rPr>
                <w:rFonts w:eastAsia="MS Mincho"/>
                <w:b/>
                <w:bCs/>
                <w:color w:val="000000"/>
                <w:sz w:val="20"/>
                <w:szCs w:val="20"/>
              </w:rPr>
            </w:pPr>
          </w:p>
        </w:tc>
        <w:tc>
          <w:tcPr>
            <w:tcW w:w="3780" w:type="dxa"/>
            <w:gridSpan w:val="5"/>
            <w:tcBorders>
              <w:top w:val="nil"/>
              <w:left w:val="nil"/>
              <w:bottom w:val="nil"/>
              <w:right w:val="nil"/>
            </w:tcBorders>
          </w:tcPr>
          <w:p w:rsidR="00823B4A" w:rsidRPr="006C2E51" w:rsidRDefault="00823B4A" w:rsidP="00D5403F">
            <w:pPr>
              <w:jc w:val="right"/>
              <w:rPr>
                <w:rFonts w:eastAsia="MS Mincho"/>
                <w:b/>
                <w:bCs/>
                <w:color w:val="000000"/>
                <w:sz w:val="20"/>
                <w:szCs w:val="20"/>
              </w:rPr>
            </w:pPr>
            <w:r w:rsidRPr="006C2E51">
              <w:rPr>
                <w:rFonts w:eastAsia="MS Mincho"/>
                <w:b/>
                <w:bCs/>
                <w:color w:val="000000"/>
                <w:sz w:val="20"/>
                <w:szCs w:val="20"/>
              </w:rPr>
              <w:t>Итого, в том числе НДС:</w:t>
            </w:r>
          </w:p>
        </w:tc>
        <w:tc>
          <w:tcPr>
            <w:tcW w:w="2977" w:type="dxa"/>
            <w:gridSpan w:val="2"/>
            <w:tcBorders>
              <w:top w:val="nil"/>
              <w:left w:val="single" w:sz="4" w:space="0" w:color="auto"/>
              <w:bottom w:val="single" w:sz="8" w:space="0" w:color="auto"/>
              <w:right w:val="single" w:sz="8" w:space="0" w:color="auto"/>
            </w:tcBorders>
            <w:vAlign w:val="bottom"/>
          </w:tcPr>
          <w:p w:rsidR="00823B4A" w:rsidRPr="006C2E51" w:rsidRDefault="00823B4A" w:rsidP="00D5403F">
            <w:pPr>
              <w:jc w:val="center"/>
              <w:rPr>
                <w:rFonts w:eastAsia="MS Mincho"/>
                <w:b/>
                <w:bCs/>
                <w:sz w:val="20"/>
                <w:szCs w:val="20"/>
              </w:rPr>
            </w:pPr>
          </w:p>
        </w:tc>
      </w:tr>
    </w:tbl>
    <w:p w:rsidR="00823B4A" w:rsidRPr="006C2E51" w:rsidRDefault="00823B4A" w:rsidP="00D5403F">
      <w:pPr>
        <w:rPr>
          <w:rFonts w:eastAsia="MS Mincho"/>
          <w:sz w:val="26"/>
          <w:szCs w:val="26"/>
          <w:lang w:eastAsia="ja-JP"/>
        </w:rPr>
        <w:sectPr w:rsidR="00823B4A" w:rsidRPr="006C2E51" w:rsidSect="00D5403F">
          <w:pgSz w:w="16838" w:h="11906" w:orient="landscape"/>
          <w:pgMar w:top="1701" w:right="1134" w:bottom="567" w:left="1134" w:header="708" w:footer="708" w:gutter="0"/>
          <w:cols w:space="708"/>
          <w:titlePg/>
          <w:docGrid w:linePitch="360"/>
        </w:sectPr>
      </w:pPr>
    </w:p>
    <w:p w:rsidR="00823B4A" w:rsidRPr="006C2E51" w:rsidRDefault="00823B4A" w:rsidP="00D5403F">
      <w:pPr>
        <w:jc w:val="center"/>
        <w:rPr>
          <w:rFonts w:eastAsia="MS Mincho"/>
          <w:lang w:eastAsia="ja-JP"/>
        </w:rPr>
      </w:pPr>
      <w:r w:rsidRPr="006C2E51">
        <w:rPr>
          <w:rFonts w:eastAsia="MS Mincho"/>
          <w:lang w:eastAsia="ja-JP"/>
        </w:rPr>
        <w:lastRenderedPageBreak/>
        <w:t>ДОСТАВКА И ОПЛАТА ТОВАРА</w:t>
      </w:r>
    </w:p>
    <w:p w:rsidR="00823B4A" w:rsidRPr="006C2E51" w:rsidRDefault="00823B4A" w:rsidP="00D5403F">
      <w:pPr>
        <w:jc w:val="center"/>
        <w:rPr>
          <w:rFonts w:eastAsia="MS Mincho"/>
          <w:lang w:eastAsia="ja-JP"/>
        </w:rPr>
      </w:pPr>
    </w:p>
    <w:p w:rsidR="00823B4A" w:rsidRPr="006C2E51" w:rsidRDefault="00823B4A" w:rsidP="00D5403F">
      <w:pPr>
        <w:ind w:firstLine="708"/>
        <w:jc w:val="both"/>
        <w:rPr>
          <w:rFonts w:eastAsia="MS Mincho"/>
          <w:lang w:eastAsia="ja-JP"/>
        </w:rPr>
      </w:pPr>
      <w:r w:rsidRPr="006C2E51">
        <w:rPr>
          <w:rFonts w:eastAsia="MS Mincho"/>
          <w:lang w:eastAsia="ja-JP"/>
        </w:rPr>
        <w:t>Доставка и оплата Товара осуществляются на условиях, определённых Договором поставки № ____ от «____» ________ </w:t>
      </w:r>
      <w:r w:rsidR="006C2E51">
        <w:rPr>
          <w:rFonts w:eastAsia="MS Mincho"/>
          <w:lang w:eastAsia="ja-JP"/>
        </w:rPr>
        <w:t>20 ___</w:t>
      </w:r>
      <w:r w:rsidRPr="006C2E51">
        <w:rPr>
          <w:rFonts w:eastAsia="MS Mincho"/>
          <w:lang w:eastAsia="ja-JP"/>
        </w:rPr>
        <w:t>г.</w:t>
      </w:r>
    </w:p>
    <w:p w:rsidR="00823B4A" w:rsidRPr="00635E56" w:rsidRDefault="00823B4A" w:rsidP="00D5403F">
      <w:pPr>
        <w:ind w:firstLine="708"/>
        <w:jc w:val="both"/>
        <w:rPr>
          <w:rFonts w:eastAsia="MS Mincho"/>
          <w:i/>
          <w:lang w:eastAsia="ja-JP"/>
        </w:rPr>
      </w:pPr>
      <w:r w:rsidRPr="00635E56">
        <w:rPr>
          <w:rFonts w:eastAsia="MS Mincho"/>
          <w:lang w:val="en-US" w:eastAsia="ja-JP"/>
        </w:rPr>
        <w:t>M</w:t>
      </w:r>
      <w:r w:rsidR="00E4750E">
        <w:rPr>
          <w:rFonts w:eastAsia="MS Mincho"/>
          <w:lang w:eastAsia="ja-JP"/>
        </w:rPr>
        <w:t>е</w:t>
      </w:r>
      <w:r w:rsidRPr="00635E56">
        <w:rPr>
          <w:rFonts w:eastAsia="MS Mincho"/>
          <w:lang w:eastAsia="ja-JP"/>
        </w:rPr>
        <w:t xml:space="preserve">сто доставки:  </w:t>
      </w:r>
      <w:r w:rsidR="00E4750E" w:rsidRPr="00635E56">
        <w:rPr>
          <w:rFonts w:eastAsia="MS Mincho"/>
          <w:lang w:eastAsia="ja-JP"/>
        </w:rPr>
        <w:t>г. Уфа</w:t>
      </w:r>
      <w:r w:rsidRPr="00635E56">
        <w:rPr>
          <w:rFonts w:eastAsia="MS Mincho"/>
          <w:lang w:eastAsia="ja-JP"/>
        </w:rPr>
        <w:t xml:space="preserve"> ул. Каспийская д. 14.</w:t>
      </w:r>
    </w:p>
    <w:p w:rsidR="00823B4A" w:rsidRPr="00635E56" w:rsidRDefault="00823B4A" w:rsidP="00D5403F">
      <w:pPr>
        <w:ind w:firstLine="708"/>
        <w:jc w:val="both"/>
      </w:pPr>
      <w:r w:rsidRPr="00635E56">
        <w:t xml:space="preserve">Акт сдачи-приёмки Товара составляется Сторонами отдельно на каждую Партию Товара, поставленную Покупателю по соответствующему Месту доставки. </w:t>
      </w:r>
    </w:p>
    <w:p w:rsidR="00823B4A" w:rsidRPr="00635E56" w:rsidRDefault="00823B4A" w:rsidP="00D5403F">
      <w:pPr>
        <w:ind w:firstLine="708"/>
        <w:jc w:val="both"/>
        <w:rPr>
          <w:i/>
        </w:rPr>
      </w:pPr>
      <w:r w:rsidRPr="00635E56">
        <w:t>Поставщик должен предоставить Покупателю следующую документацию на поставленный Товар: паспорт, техническое описание поставляемого товара, инструкция на русском языке, сертификат соответствия стандартам.</w:t>
      </w:r>
    </w:p>
    <w:p w:rsidR="00823B4A" w:rsidRPr="00635E56" w:rsidRDefault="00823B4A" w:rsidP="00D5403F">
      <w:pPr>
        <w:ind w:firstLine="708"/>
        <w:jc w:val="both"/>
        <w:rPr>
          <w:i/>
        </w:rPr>
      </w:pPr>
      <w:r w:rsidRPr="00635E56">
        <w:t xml:space="preserve">Во избежание каких-либо разногласий Стороны пришли к соглашению, что течение гарантийного срока на Товар начинается с подписания Акта сдачи-приёмки Товара. </w:t>
      </w:r>
    </w:p>
    <w:p w:rsidR="00823B4A" w:rsidRPr="00635E56" w:rsidRDefault="00823B4A" w:rsidP="00D5403F">
      <w:pPr>
        <w:jc w:val="both"/>
        <w:rPr>
          <w:rFonts w:eastAsia="MS Mincho"/>
          <w:lang w:eastAsia="ja-JP"/>
        </w:rPr>
      </w:pPr>
    </w:p>
    <w:p w:rsidR="00823B4A" w:rsidRPr="00635E56" w:rsidRDefault="00823B4A" w:rsidP="00D5403F">
      <w:pPr>
        <w:jc w:val="center"/>
        <w:rPr>
          <w:rFonts w:eastAsia="MS Mincho"/>
          <w:lang w:eastAsia="ja-JP"/>
        </w:rPr>
      </w:pPr>
    </w:p>
    <w:p w:rsidR="00823B4A" w:rsidRPr="00635E56" w:rsidRDefault="00823B4A" w:rsidP="00D5403F">
      <w:pPr>
        <w:jc w:val="center"/>
        <w:rPr>
          <w:rFonts w:eastAsia="MS Mincho"/>
          <w:lang w:eastAsia="ja-JP"/>
        </w:rPr>
      </w:pPr>
      <w:r w:rsidRPr="00635E56">
        <w:rPr>
          <w:rFonts w:eastAsia="MS Mincho"/>
          <w:lang w:eastAsia="ja-JP"/>
        </w:rPr>
        <w:t>ГРАФИК ПОСТАВКИ ТОВАРА</w:t>
      </w:r>
    </w:p>
    <w:p w:rsidR="00823B4A" w:rsidRPr="00635E56" w:rsidRDefault="00823B4A" w:rsidP="00D5403F">
      <w:pPr>
        <w:jc w:val="both"/>
        <w:rPr>
          <w:rFonts w:eastAsia="MS Mincho"/>
          <w:lang w:eastAsia="ja-JP"/>
        </w:rPr>
      </w:pPr>
    </w:p>
    <w:p w:rsidR="00823B4A" w:rsidRPr="006C2E51" w:rsidRDefault="00823B4A" w:rsidP="00D5403F">
      <w:pPr>
        <w:ind w:firstLine="709"/>
        <w:jc w:val="both"/>
        <w:rPr>
          <w:rFonts w:eastAsia="MS Mincho"/>
          <w:lang w:eastAsia="ja-JP"/>
        </w:rPr>
      </w:pPr>
      <w:r w:rsidRPr="00635E56">
        <w:rPr>
          <w:rFonts w:eastAsia="MS Mincho"/>
          <w:lang w:eastAsia="ja-JP"/>
        </w:rPr>
        <w:t xml:space="preserve">Доставка товара должна быть осуществлена в срок не более </w:t>
      </w:r>
      <w:r w:rsidR="00DC3269" w:rsidRPr="00635E56">
        <w:rPr>
          <w:rFonts w:eastAsia="MS Mincho"/>
          <w:lang w:eastAsia="ja-JP"/>
        </w:rPr>
        <w:t>30 (тридцати)</w:t>
      </w:r>
      <w:r w:rsidRPr="00635E56">
        <w:rPr>
          <w:rFonts w:eastAsia="MS Mincho"/>
          <w:lang w:eastAsia="ja-JP"/>
        </w:rPr>
        <w:t xml:space="preserve"> календарных дней </w:t>
      </w:r>
      <w:r w:rsidR="004878E5">
        <w:rPr>
          <w:rFonts w:eastAsia="MS Mincho"/>
          <w:lang w:eastAsia="ja-JP"/>
        </w:rPr>
        <w:t xml:space="preserve">с момента </w:t>
      </w:r>
      <w:r w:rsidRPr="00635E56">
        <w:rPr>
          <w:rFonts w:eastAsia="MS Mincho"/>
          <w:lang w:eastAsia="ja-JP"/>
        </w:rPr>
        <w:t>подписания сторонами Заказа.</w:t>
      </w:r>
    </w:p>
    <w:p w:rsidR="00823B4A" w:rsidRPr="006C2E51" w:rsidRDefault="00823B4A" w:rsidP="00D5403F">
      <w:pPr>
        <w:jc w:val="both"/>
        <w:rPr>
          <w:rFonts w:eastAsia="MS Mincho"/>
          <w:lang w:eastAsia="ja-JP"/>
        </w:rPr>
      </w:pPr>
    </w:p>
    <w:p w:rsidR="00823B4A" w:rsidRPr="006C2E51" w:rsidRDefault="00823B4A" w:rsidP="00D5403F">
      <w:pPr>
        <w:jc w:val="both"/>
        <w:rPr>
          <w:rFonts w:eastAsia="MS Mincho"/>
          <w:lang w:eastAsia="ja-JP"/>
        </w:rPr>
      </w:pPr>
    </w:p>
    <w:p w:rsidR="00823B4A" w:rsidRPr="006C2E51" w:rsidRDefault="00823B4A" w:rsidP="00D5403F">
      <w:pPr>
        <w:jc w:val="center"/>
        <w:rPr>
          <w:rFonts w:eastAsia="MS Mincho"/>
          <w:lang w:eastAsia="ja-JP"/>
        </w:rPr>
      </w:pPr>
      <w:r w:rsidRPr="006C2E51">
        <w:rPr>
          <w:rFonts w:eastAsia="MS Mincho"/>
          <w:lang w:eastAsia="ja-JP"/>
        </w:rPr>
        <w:t>РЕКВИЗИТЫ И ПОДПИСИ СТОРОН</w:t>
      </w:r>
    </w:p>
    <w:p w:rsidR="00823B4A" w:rsidRPr="006C2E51" w:rsidRDefault="00823B4A" w:rsidP="00D5403F">
      <w:pPr>
        <w:jc w:val="both"/>
        <w:rPr>
          <w:rFonts w:eastAsia="MS Mincho"/>
          <w:lang w:eastAsia="ja-JP"/>
        </w:rPr>
      </w:pPr>
    </w:p>
    <w:tbl>
      <w:tblPr>
        <w:tblW w:w="9648" w:type="dxa"/>
        <w:tblLook w:val="00A0" w:firstRow="1" w:lastRow="0" w:firstColumn="1" w:lastColumn="0" w:noHBand="0" w:noVBand="0"/>
      </w:tblPr>
      <w:tblGrid>
        <w:gridCol w:w="4517"/>
        <w:gridCol w:w="280"/>
        <w:gridCol w:w="4851"/>
      </w:tblGrid>
      <w:tr w:rsidR="006C2E51" w:rsidRPr="004E300E" w:rsidTr="000838BF">
        <w:tc>
          <w:tcPr>
            <w:tcW w:w="4517" w:type="dxa"/>
          </w:tcPr>
          <w:p w:rsidR="006C2E51" w:rsidRPr="004E300E" w:rsidRDefault="006C2E51" w:rsidP="000838BF">
            <w:r w:rsidRPr="004E300E">
              <w:t>От Покупателя</w:t>
            </w:r>
          </w:p>
        </w:tc>
        <w:tc>
          <w:tcPr>
            <w:tcW w:w="280" w:type="dxa"/>
            <w:vAlign w:val="center"/>
          </w:tcPr>
          <w:p w:rsidR="006C2E51" w:rsidRPr="004E300E" w:rsidRDefault="006C2E51" w:rsidP="000838BF"/>
        </w:tc>
        <w:tc>
          <w:tcPr>
            <w:tcW w:w="4851" w:type="dxa"/>
          </w:tcPr>
          <w:p w:rsidR="006C2E51" w:rsidRPr="004E300E" w:rsidRDefault="006C2E51" w:rsidP="000838BF">
            <w:r w:rsidRPr="004E300E">
              <w:t>От Поставщика</w:t>
            </w:r>
          </w:p>
        </w:tc>
      </w:tr>
      <w:tr w:rsidR="006C2E51" w:rsidRPr="004E300E" w:rsidTr="000838BF">
        <w:tc>
          <w:tcPr>
            <w:tcW w:w="4517" w:type="dxa"/>
          </w:tcPr>
          <w:p w:rsidR="006C2E51" w:rsidRPr="004E300E" w:rsidRDefault="006C2E51" w:rsidP="000838BF">
            <w:r w:rsidRPr="004E300E">
              <w:t>Генеральный директор</w:t>
            </w:r>
          </w:p>
          <w:p w:rsidR="006C2E51" w:rsidRPr="004E300E" w:rsidRDefault="006C2E51" w:rsidP="000838BF"/>
          <w:p w:rsidR="006C2E51" w:rsidRPr="004E300E" w:rsidRDefault="006C2E51" w:rsidP="000838BF">
            <w:r w:rsidRPr="004E300E">
              <w:t xml:space="preserve">_____________ / </w:t>
            </w:r>
            <w:r>
              <w:t>С.А. Алферов/</w:t>
            </w:r>
          </w:p>
          <w:p w:rsidR="006C2E51" w:rsidRPr="006C2E51" w:rsidRDefault="006C2E51" w:rsidP="000838BF"/>
        </w:tc>
        <w:tc>
          <w:tcPr>
            <w:tcW w:w="280" w:type="dxa"/>
            <w:vAlign w:val="center"/>
          </w:tcPr>
          <w:p w:rsidR="006C2E51" w:rsidRPr="004E300E" w:rsidRDefault="006C2E51" w:rsidP="000838BF"/>
        </w:tc>
        <w:tc>
          <w:tcPr>
            <w:tcW w:w="4851" w:type="dxa"/>
          </w:tcPr>
          <w:p w:rsidR="006C2E51" w:rsidRPr="004E300E" w:rsidRDefault="00081346" w:rsidP="000838BF">
            <w:r>
              <w:t>_____________</w:t>
            </w:r>
          </w:p>
          <w:p w:rsidR="006C2E51" w:rsidRPr="004E300E" w:rsidRDefault="006C2E51" w:rsidP="000838BF"/>
          <w:p w:rsidR="006C2E51" w:rsidRPr="004E300E" w:rsidRDefault="006C2E51" w:rsidP="00081346">
            <w:r w:rsidRPr="004E300E">
              <w:t>________________/</w:t>
            </w:r>
            <w:r w:rsidR="00081346">
              <w:t>__________</w:t>
            </w:r>
            <w:r>
              <w:t xml:space="preserve">/                        </w:t>
            </w:r>
          </w:p>
        </w:tc>
      </w:tr>
    </w:tbl>
    <w:p w:rsidR="00823B4A" w:rsidRPr="006C2E51" w:rsidRDefault="00823B4A" w:rsidP="00D5403F">
      <w:pPr>
        <w:jc w:val="center"/>
        <w:rPr>
          <w:rFonts w:eastAsia="MS Mincho"/>
          <w:lang w:eastAsia="ja-JP"/>
        </w:rPr>
      </w:pPr>
      <w:r w:rsidRPr="006C2E51">
        <w:rPr>
          <w:rFonts w:eastAsia="MS Mincho"/>
          <w:lang w:eastAsia="ja-JP"/>
        </w:rPr>
        <w:t>Окончание Формы</w:t>
      </w:r>
    </w:p>
    <w:p w:rsidR="00823B4A" w:rsidRPr="006C2E51" w:rsidRDefault="00823B4A" w:rsidP="00D5403F">
      <w:pPr>
        <w:jc w:val="center"/>
        <w:rPr>
          <w:rFonts w:eastAsia="MS Mincho"/>
          <w:lang w:eastAsia="ja-JP"/>
        </w:rPr>
      </w:pPr>
    </w:p>
    <w:p w:rsidR="00823B4A" w:rsidRPr="006C2E51" w:rsidRDefault="00823B4A" w:rsidP="00D5403F">
      <w:pPr>
        <w:jc w:val="center"/>
        <w:rPr>
          <w:rFonts w:eastAsia="MS Mincho"/>
          <w:lang w:eastAsia="ja-JP"/>
        </w:rPr>
      </w:pPr>
    </w:p>
    <w:p w:rsidR="00823B4A" w:rsidRPr="006C2E51" w:rsidRDefault="00823B4A" w:rsidP="00D5403F">
      <w:pPr>
        <w:jc w:val="center"/>
        <w:rPr>
          <w:rFonts w:eastAsia="MS Mincho"/>
          <w:lang w:eastAsia="ja-JP"/>
        </w:rPr>
      </w:pPr>
      <w:r w:rsidRPr="006C2E51">
        <w:rPr>
          <w:rFonts w:eastAsia="MS Mincho"/>
          <w:lang w:eastAsia="ja-JP"/>
        </w:rPr>
        <w:t>Форма согласована</w:t>
      </w:r>
    </w:p>
    <w:p w:rsidR="00823B4A" w:rsidRPr="006C2E51" w:rsidRDefault="00823B4A" w:rsidP="00D5403F">
      <w:pPr>
        <w:jc w:val="both"/>
        <w:rPr>
          <w:rFonts w:eastAsia="MS Mincho"/>
          <w:lang w:eastAsia="ja-JP"/>
        </w:rPr>
      </w:pPr>
    </w:p>
    <w:p w:rsidR="00823B4A" w:rsidRPr="006C2E51" w:rsidRDefault="00823B4A" w:rsidP="00D5403F">
      <w:pPr>
        <w:jc w:val="center"/>
        <w:rPr>
          <w:rFonts w:eastAsia="MS Mincho"/>
          <w:lang w:eastAsia="ja-JP"/>
        </w:rPr>
      </w:pPr>
      <w:r w:rsidRPr="006C2E51">
        <w:rPr>
          <w:rFonts w:eastAsia="MS Mincho"/>
          <w:lang w:eastAsia="ja-JP"/>
        </w:rPr>
        <w:t>РЕКВИЗИТЫ И ПОДПИСИ СТОРОН</w:t>
      </w:r>
    </w:p>
    <w:p w:rsidR="00823B4A" w:rsidRPr="006C2E51" w:rsidRDefault="00823B4A" w:rsidP="00D5403F">
      <w:pPr>
        <w:jc w:val="both"/>
        <w:rPr>
          <w:rFonts w:eastAsia="MS Mincho"/>
          <w:lang w:eastAsia="ja-JP"/>
        </w:rPr>
      </w:pPr>
    </w:p>
    <w:p w:rsidR="00823B4A" w:rsidRPr="006C2E51" w:rsidRDefault="00823B4A" w:rsidP="00D5403F">
      <w:pPr>
        <w:suppressAutoHyphens/>
        <w:jc w:val="both"/>
        <w:rPr>
          <w:b/>
          <w:bCs/>
          <w:color w:val="000000"/>
        </w:rPr>
      </w:pPr>
    </w:p>
    <w:tbl>
      <w:tblPr>
        <w:tblW w:w="9648" w:type="dxa"/>
        <w:tblLook w:val="00A0" w:firstRow="1" w:lastRow="0" w:firstColumn="1" w:lastColumn="0" w:noHBand="0" w:noVBand="0"/>
      </w:tblPr>
      <w:tblGrid>
        <w:gridCol w:w="4517"/>
        <w:gridCol w:w="280"/>
        <w:gridCol w:w="4851"/>
      </w:tblGrid>
      <w:tr w:rsidR="00635E56" w:rsidRPr="004E300E" w:rsidTr="000838BF">
        <w:tc>
          <w:tcPr>
            <w:tcW w:w="4517" w:type="dxa"/>
          </w:tcPr>
          <w:p w:rsidR="00635E56" w:rsidRPr="004E300E" w:rsidRDefault="00823B4A" w:rsidP="000838BF">
            <w:r w:rsidRPr="006C2E51">
              <w:br w:type="page"/>
            </w:r>
            <w:r w:rsidR="00635E56" w:rsidRPr="004E300E">
              <w:t>От Покупателя</w:t>
            </w:r>
          </w:p>
        </w:tc>
        <w:tc>
          <w:tcPr>
            <w:tcW w:w="280" w:type="dxa"/>
            <w:vAlign w:val="center"/>
          </w:tcPr>
          <w:p w:rsidR="00635E56" w:rsidRPr="004E300E" w:rsidRDefault="00635E56" w:rsidP="000838BF"/>
        </w:tc>
        <w:tc>
          <w:tcPr>
            <w:tcW w:w="4851" w:type="dxa"/>
          </w:tcPr>
          <w:p w:rsidR="00635E56" w:rsidRPr="004E300E" w:rsidRDefault="00635E56" w:rsidP="000838BF">
            <w:r w:rsidRPr="004E300E">
              <w:t>От Поставщика</w:t>
            </w:r>
          </w:p>
        </w:tc>
      </w:tr>
      <w:tr w:rsidR="00635E56" w:rsidRPr="004E300E" w:rsidTr="000838BF">
        <w:tc>
          <w:tcPr>
            <w:tcW w:w="4517" w:type="dxa"/>
          </w:tcPr>
          <w:p w:rsidR="00635E56" w:rsidRPr="004E300E" w:rsidRDefault="00635E56" w:rsidP="000838BF">
            <w:r w:rsidRPr="004E300E">
              <w:t>Генеральный директор</w:t>
            </w:r>
          </w:p>
          <w:p w:rsidR="00635E56" w:rsidRPr="004E300E" w:rsidRDefault="00635E56" w:rsidP="000838BF"/>
          <w:p w:rsidR="00635E56" w:rsidRPr="004E300E" w:rsidRDefault="00635E56" w:rsidP="000838BF">
            <w:r w:rsidRPr="004E300E">
              <w:t xml:space="preserve">_____________ / </w:t>
            </w:r>
            <w:r>
              <w:t>С.А. Алферов/</w:t>
            </w:r>
          </w:p>
          <w:p w:rsidR="00635E56" w:rsidRPr="006C2E51" w:rsidRDefault="00635E56" w:rsidP="000838BF"/>
        </w:tc>
        <w:tc>
          <w:tcPr>
            <w:tcW w:w="280" w:type="dxa"/>
            <w:vAlign w:val="center"/>
          </w:tcPr>
          <w:p w:rsidR="00635E56" w:rsidRPr="004E300E" w:rsidRDefault="00635E56" w:rsidP="000838BF"/>
        </w:tc>
        <w:tc>
          <w:tcPr>
            <w:tcW w:w="4851" w:type="dxa"/>
          </w:tcPr>
          <w:p w:rsidR="00635E56" w:rsidRPr="004E300E" w:rsidRDefault="00081346" w:rsidP="000838BF">
            <w:r>
              <w:t>______________</w:t>
            </w:r>
          </w:p>
          <w:p w:rsidR="00635E56" w:rsidRPr="004E300E" w:rsidRDefault="00635E56" w:rsidP="000838BF"/>
          <w:p w:rsidR="00635E56" w:rsidRPr="004E300E" w:rsidRDefault="00635E56" w:rsidP="00081346">
            <w:r w:rsidRPr="004E300E">
              <w:t>________________/</w:t>
            </w:r>
            <w:r w:rsidR="00081346">
              <w:t>_________</w:t>
            </w:r>
            <w:r>
              <w:t xml:space="preserve">/                        </w:t>
            </w:r>
          </w:p>
        </w:tc>
      </w:tr>
    </w:tbl>
    <w:p w:rsidR="00823B4A" w:rsidRDefault="00823B4A">
      <w:pPr>
        <w:spacing w:after="160" w:line="259" w:lineRule="auto"/>
      </w:pPr>
    </w:p>
    <w:p w:rsidR="00635E56" w:rsidRDefault="00635E56">
      <w:pPr>
        <w:spacing w:after="160" w:line="259" w:lineRule="auto"/>
      </w:pPr>
    </w:p>
    <w:p w:rsidR="00635E56" w:rsidRDefault="00635E56">
      <w:pPr>
        <w:spacing w:after="160" w:line="259" w:lineRule="auto"/>
      </w:pPr>
    </w:p>
    <w:p w:rsidR="00635E56" w:rsidRDefault="00635E56">
      <w:pPr>
        <w:spacing w:after="160" w:line="259" w:lineRule="auto"/>
      </w:pPr>
    </w:p>
    <w:p w:rsidR="00635E56" w:rsidRDefault="00635E56">
      <w:pPr>
        <w:spacing w:after="160" w:line="259" w:lineRule="auto"/>
      </w:pPr>
    </w:p>
    <w:p w:rsidR="00635E56" w:rsidRDefault="00635E56">
      <w:pPr>
        <w:spacing w:after="160" w:line="259" w:lineRule="auto"/>
      </w:pPr>
    </w:p>
    <w:p w:rsidR="00635E56" w:rsidRDefault="00635E56">
      <w:pPr>
        <w:spacing w:after="160" w:line="259" w:lineRule="auto"/>
      </w:pPr>
    </w:p>
    <w:p w:rsidR="00635E56" w:rsidRPr="006C2E51" w:rsidRDefault="00635E56">
      <w:pPr>
        <w:spacing w:after="160" w:line="259" w:lineRule="auto"/>
      </w:pPr>
    </w:p>
    <w:p w:rsidR="00823B4A" w:rsidRPr="006C2E51" w:rsidRDefault="0043654D" w:rsidP="007415A7">
      <w:pPr>
        <w:jc w:val="right"/>
        <w:rPr>
          <w:rFonts w:eastAsia="MS Mincho"/>
          <w:lang w:eastAsia="ja-JP"/>
        </w:rPr>
      </w:pPr>
      <w:r w:rsidRPr="006C2E51">
        <w:rPr>
          <w:rFonts w:eastAsia="MS Mincho"/>
          <w:lang w:eastAsia="ja-JP"/>
        </w:rPr>
        <w:lastRenderedPageBreak/>
        <w:t>Пр</w:t>
      </w:r>
      <w:r w:rsidR="00823B4A" w:rsidRPr="006C2E51">
        <w:rPr>
          <w:rFonts w:eastAsia="MS Mincho"/>
          <w:lang w:eastAsia="ja-JP"/>
        </w:rPr>
        <w:t xml:space="preserve">иложение № </w:t>
      </w:r>
      <w:r w:rsidRPr="006C2E51">
        <w:rPr>
          <w:rFonts w:eastAsia="MS Mincho"/>
          <w:lang w:eastAsia="ja-JP"/>
        </w:rPr>
        <w:t>3</w:t>
      </w:r>
    </w:p>
    <w:p w:rsidR="00823B4A" w:rsidRPr="006C2E51" w:rsidRDefault="00823B4A" w:rsidP="007415A7">
      <w:pPr>
        <w:jc w:val="right"/>
        <w:rPr>
          <w:rFonts w:eastAsia="MS Mincho"/>
          <w:lang w:eastAsia="ja-JP"/>
        </w:rPr>
      </w:pPr>
      <w:r w:rsidRPr="006C2E51">
        <w:rPr>
          <w:rFonts w:eastAsia="MS Mincho"/>
          <w:lang w:eastAsia="ja-JP"/>
        </w:rPr>
        <w:t xml:space="preserve">к Договору </w:t>
      </w:r>
      <w:r w:rsidR="0043654D" w:rsidRPr="006C2E51">
        <w:rPr>
          <w:rFonts w:eastAsia="MS Mincho"/>
          <w:lang w:eastAsia="ja-JP"/>
        </w:rPr>
        <w:t xml:space="preserve">поставки </w:t>
      </w:r>
      <w:r w:rsidRPr="006C2E51">
        <w:rPr>
          <w:rFonts w:eastAsia="MS Mincho"/>
          <w:lang w:eastAsia="ja-JP"/>
        </w:rPr>
        <w:t xml:space="preserve">№ ____ от «____» ________ </w:t>
      </w:r>
      <w:r w:rsidR="006C2E51">
        <w:rPr>
          <w:rFonts w:eastAsia="MS Mincho"/>
          <w:lang w:eastAsia="ja-JP"/>
        </w:rPr>
        <w:t>20</w:t>
      </w:r>
      <w:r w:rsidR="00582BDD">
        <w:rPr>
          <w:rFonts w:eastAsia="MS Mincho"/>
          <w:lang w:eastAsia="ja-JP"/>
        </w:rPr>
        <w:t>20</w:t>
      </w:r>
      <w:r w:rsidRPr="006C2E51">
        <w:rPr>
          <w:rFonts w:eastAsia="MS Mincho"/>
          <w:lang w:eastAsia="ja-JP"/>
        </w:rPr>
        <w:t xml:space="preserve"> г.</w:t>
      </w:r>
    </w:p>
    <w:p w:rsidR="00823B4A" w:rsidRPr="006C2E51" w:rsidRDefault="00823B4A" w:rsidP="007415A7">
      <w:pPr>
        <w:jc w:val="right"/>
        <w:rPr>
          <w:rFonts w:eastAsia="MS Mincho"/>
          <w:lang w:eastAsia="ja-JP"/>
        </w:rPr>
      </w:pPr>
      <w:r w:rsidRPr="006C2E51">
        <w:rPr>
          <w:rFonts w:eastAsia="MS Mincho"/>
          <w:lang w:eastAsia="ja-JP"/>
        </w:rPr>
        <w:t xml:space="preserve"> </w:t>
      </w:r>
    </w:p>
    <w:p w:rsidR="0043654D" w:rsidRPr="006C2E51" w:rsidRDefault="0043654D" w:rsidP="0043654D">
      <w:pPr>
        <w:jc w:val="center"/>
        <w:rPr>
          <w:b/>
          <w:bCs/>
          <w:sz w:val="26"/>
          <w:szCs w:val="26"/>
        </w:rPr>
      </w:pPr>
      <w:r w:rsidRPr="006C2E51">
        <w:rPr>
          <w:b/>
          <w:sz w:val="26"/>
          <w:szCs w:val="26"/>
        </w:rPr>
        <w:t>АНТИКОРРУПЦИОННАЯ ОГОВОРКА</w:t>
      </w:r>
    </w:p>
    <w:p w:rsidR="0043654D" w:rsidRPr="006C2E51" w:rsidRDefault="0043654D" w:rsidP="0043654D">
      <w:pPr>
        <w:jc w:val="both"/>
        <w:rPr>
          <w:sz w:val="26"/>
          <w:szCs w:val="26"/>
          <w:lang w:eastAsia="en-US"/>
        </w:rPr>
      </w:pPr>
    </w:p>
    <w:p w:rsidR="0043654D" w:rsidRPr="006C2E51" w:rsidRDefault="0043654D" w:rsidP="0043654D">
      <w:pPr>
        <w:snapToGrid w:val="0"/>
        <w:ind w:firstLine="709"/>
        <w:jc w:val="both"/>
        <w:rPr>
          <w:sz w:val="26"/>
          <w:szCs w:val="26"/>
        </w:rPr>
      </w:pPr>
      <w:r w:rsidRPr="006C2E51">
        <w:rPr>
          <w:sz w:val="26"/>
          <w:szCs w:val="26"/>
        </w:rPr>
        <w:t>Поставщику</w:t>
      </w:r>
      <w:r w:rsidRPr="006C2E51">
        <w:rPr>
          <w:i/>
          <w:sz w:val="26"/>
          <w:szCs w:val="26"/>
        </w:rPr>
        <w:t xml:space="preserve"> (</w:t>
      </w:r>
      <w:r w:rsidRPr="006C2E51">
        <w:rPr>
          <w:i/>
          <w:color w:val="FF0000"/>
          <w:sz w:val="26"/>
          <w:szCs w:val="26"/>
        </w:rPr>
        <w:t>далее - Контрагент</w:t>
      </w:r>
      <w:r w:rsidRPr="006C2E51">
        <w:rPr>
          <w:i/>
          <w:sz w:val="26"/>
          <w:szCs w:val="26"/>
        </w:rPr>
        <w:t xml:space="preserve">) </w:t>
      </w:r>
      <w:r w:rsidRPr="006C2E51">
        <w:rPr>
          <w:sz w:val="26"/>
          <w:szCs w:val="26"/>
        </w:rPr>
        <w:t xml:space="preserve">известно о том, что </w:t>
      </w:r>
      <w:r w:rsidRPr="006C2E51">
        <w:rPr>
          <w:iCs/>
          <w:sz w:val="26"/>
          <w:szCs w:val="26"/>
        </w:rPr>
        <w:t xml:space="preserve">ПАО «Башинформсвязь» </w:t>
      </w:r>
      <w:r w:rsidRPr="006C2E51">
        <w:rPr>
          <w:sz w:val="26"/>
          <w:szCs w:val="26"/>
        </w:rPr>
        <w:t xml:space="preserve">ведет антикоррупционную политику и развивает не допускающую коррупционных проявлений культуру. </w:t>
      </w:r>
    </w:p>
    <w:p w:rsidR="0043654D" w:rsidRPr="006C2E51" w:rsidRDefault="0043654D" w:rsidP="0043654D">
      <w:pPr>
        <w:snapToGrid w:val="0"/>
        <w:ind w:firstLine="709"/>
        <w:jc w:val="both"/>
        <w:rPr>
          <w:color w:val="000000"/>
          <w:sz w:val="26"/>
          <w:szCs w:val="26"/>
        </w:rPr>
      </w:pPr>
      <w:r w:rsidRPr="006C2E51">
        <w:rPr>
          <w:color w:val="000000"/>
          <w:sz w:val="26"/>
          <w:szCs w:val="26"/>
        </w:rPr>
        <w:t>Контрагент настоящим подтверждает, что он ознакомился с Кодексом деловой этики ПАО «Башинформсвязь» (далее – Кодекс), размещенном в сети Интернет по адресу: http://www.bashtel.ru/dokumenty/, удостоверяет, что он полностью понимает положения Кодекса, и обязуется обеспечивать соблюдение требования Кодекса как со своей стороны, так и со стороны аффилированных с ним физических и юридических лиц, действующих по настоящему Договору, включая без ограничений владельцев, должностных лиц, работников и агентов Контрагента.</w:t>
      </w:r>
    </w:p>
    <w:p w:rsidR="0043654D" w:rsidRPr="006C2E51" w:rsidRDefault="0043654D" w:rsidP="0043654D">
      <w:pPr>
        <w:snapToGrid w:val="0"/>
        <w:ind w:firstLine="709"/>
        <w:jc w:val="both"/>
        <w:rPr>
          <w:sz w:val="26"/>
          <w:szCs w:val="26"/>
        </w:rPr>
      </w:pPr>
    </w:p>
    <w:p w:rsidR="0043654D" w:rsidRPr="006C2E51" w:rsidRDefault="0043654D" w:rsidP="0043654D">
      <w:pPr>
        <w:ind w:firstLine="709"/>
        <w:jc w:val="both"/>
        <w:rPr>
          <w:sz w:val="26"/>
          <w:szCs w:val="26"/>
          <w:lang w:eastAsia="en-US"/>
        </w:rPr>
      </w:pPr>
      <w:r w:rsidRPr="006C2E51">
        <w:rPr>
          <w:sz w:val="26"/>
          <w:szCs w:val="26"/>
          <w:lang w:eastAsia="en-US"/>
        </w:rPr>
        <w:t>Статья 1.</w:t>
      </w:r>
    </w:p>
    <w:p w:rsidR="0043654D" w:rsidRPr="006C2E51" w:rsidRDefault="0043654D" w:rsidP="0043654D">
      <w:pPr>
        <w:ind w:firstLine="709"/>
        <w:jc w:val="both"/>
        <w:rPr>
          <w:b/>
          <w:bCs/>
          <w:sz w:val="26"/>
          <w:szCs w:val="26"/>
          <w:lang w:eastAsia="en-US"/>
        </w:rPr>
      </w:pPr>
      <w:r w:rsidRPr="006C2E51">
        <w:rPr>
          <w:sz w:val="26"/>
          <w:szCs w:val="26"/>
          <w:lang w:eastAsia="en-US"/>
        </w:rPr>
        <w:t xml:space="preserve">В случае возникновения у </w:t>
      </w:r>
      <w:r w:rsidRPr="006C2E51">
        <w:rPr>
          <w:iCs/>
          <w:sz w:val="26"/>
          <w:szCs w:val="26"/>
          <w:lang w:eastAsia="en-US"/>
        </w:rPr>
        <w:t>ПАО «Башинформсвязь»</w:t>
      </w:r>
      <w:r w:rsidRPr="006C2E51">
        <w:rPr>
          <w:sz w:val="26"/>
          <w:szCs w:val="26"/>
          <w:lang w:eastAsia="en-US"/>
        </w:rPr>
        <w:t xml:space="preserve"> подозрений, что произошло или может произойти нарушение Контрагентом каких-либо положений Кодекса, </w:t>
      </w:r>
      <w:r w:rsidRPr="006C2E51">
        <w:rPr>
          <w:iCs/>
          <w:sz w:val="26"/>
          <w:szCs w:val="26"/>
          <w:lang w:eastAsia="en-US"/>
        </w:rPr>
        <w:t>ПАО «Башинформсвязь»</w:t>
      </w:r>
      <w:r w:rsidRPr="006C2E51">
        <w:rPr>
          <w:sz w:val="26"/>
          <w:szCs w:val="26"/>
          <w:lang w:eastAsia="en-US"/>
        </w:rPr>
        <w:t xml:space="preserve"> в адрес такого Контрагента направляется письменное уведомление с требованием в установленный срок предоставить соответствующие разъяснения. Письменное уведомление должно содержать ссылку на факты или материалы, достоверно подтверждающие или дающие основание предполагать, что произошло или может произойти нарушение каких-либо положений Кодекса Контрагентом, его аффилированными лицами, работниками или агентами.</w:t>
      </w:r>
    </w:p>
    <w:p w:rsidR="0043654D" w:rsidRPr="006C2E51" w:rsidRDefault="0043654D" w:rsidP="0043654D">
      <w:pPr>
        <w:ind w:firstLine="709"/>
        <w:jc w:val="both"/>
        <w:rPr>
          <w:sz w:val="26"/>
          <w:szCs w:val="26"/>
          <w:lang w:eastAsia="en-US"/>
        </w:rPr>
      </w:pPr>
      <w:r w:rsidRPr="006C2E51">
        <w:rPr>
          <w:sz w:val="26"/>
          <w:szCs w:val="26"/>
          <w:lang w:eastAsia="en-US"/>
        </w:rPr>
        <w:t xml:space="preserve">После письменного уведомления </w:t>
      </w:r>
      <w:r w:rsidRPr="006C2E51">
        <w:rPr>
          <w:iCs/>
          <w:sz w:val="26"/>
          <w:szCs w:val="26"/>
          <w:lang w:eastAsia="en-US"/>
        </w:rPr>
        <w:t xml:space="preserve">ПАО «Башинформсвязь» </w:t>
      </w:r>
      <w:r w:rsidRPr="006C2E51">
        <w:rPr>
          <w:sz w:val="26"/>
          <w:szCs w:val="26"/>
          <w:lang w:eastAsia="en-US"/>
        </w:rPr>
        <w:t>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6C2E51">
        <w:rPr>
          <w:b/>
          <w:bCs/>
          <w:sz w:val="26"/>
          <w:szCs w:val="26"/>
          <w:lang w:eastAsia="en-US"/>
        </w:rPr>
        <w:t xml:space="preserve"> </w:t>
      </w:r>
      <w:r w:rsidRPr="006C2E51">
        <w:rPr>
          <w:bCs/>
          <w:sz w:val="26"/>
          <w:szCs w:val="26"/>
          <w:lang w:eastAsia="en-US"/>
        </w:rPr>
        <w:t>Это подтверждение должно быть направлено Контрагентом в течение десяти рабочих дней с даты направления письменного уведомления.</w:t>
      </w:r>
    </w:p>
    <w:p w:rsidR="0043654D" w:rsidRPr="006C2E51" w:rsidRDefault="0043654D" w:rsidP="0043654D">
      <w:pPr>
        <w:ind w:firstLine="709"/>
        <w:jc w:val="both"/>
        <w:rPr>
          <w:sz w:val="26"/>
          <w:szCs w:val="26"/>
          <w:lang w:eastAsia="en-US"/>
        </w:rPr>
      </w:pPr>
    </w:p>
    <w:p w:rsidR="0043654D" w:rsidRPr="006C2E51" w:rsidRDefault="0043654D" w:rsidP="0043654D">
      <w:pPr>
        <w:ind w:firstLine="709"/>
        <w:jc w:val="both"/>
        <w:rPr>
          <w:sz w:val="26"/>
          <w:szCs w:val="26"/>
          <w:lang w:eastAsia="en-US"/>
        </w:rPr>
      </w:pPr>
      <w:r w:rsidRPr="006C2E51">
        <w:rPr>
          <w:sz w:val="26"/>
          <w:szCs w:val="26"/>
          <w:lang w:eastAsia="en-US"/>
        </w:rPr>
        <w:t>Статья 2.</w:t>
      </w:r>
    </w:p>
    <w:p w:rsidR="0043654D" w:rsidRPr="006C2E51" w:rsidRDefault="0043654D" w:rsidP="0043654D">
      <w:pPr>
        <w:ind w:firstLine="709"/>
        <w:jc w:val="both"/>
        <w:rPr>
          <w:sz w:val="26"/>
          <w:szCs w:val="26"/>
        </w:rPr>
      </w:pPr>
      <w:r w:rsidRPr="006C2E51">
        <w:rPr>
          <w:sz w:val="26"/>
          <w:szCs w:val="26"/>
        </w:rPr>
        <w:t xml:space="preserve">В случае нарушения Контрагентом обязательств воздерживаться от запрещенных Кодексом действий и/или неполучения ПАО «Башинформсвязь» в установленный статьей 1 настоящего Договора срок подтверждения, что нарушения не произошло или не произойдет, </w:t>
      </w:r>
      <w:r w:rsidRPr="006C2E51">
        <w:rPr>
          <w:iCs/>
          <w:sz w:val="26"/>
          <w:szCs w:val="26"/>
        </w:rPr>
        <w:t>ПАО «Башинформсвязь»</w:t>
      </w:r>
      <w:r w:rsidRPr="006C2E51">
        <w:rPr>
          <w:sz w:val="26"/>
          <w:szCs w:val="26"/>
        </w:rPr>
        <w:t xml:space="preserve"> имеет право расторгнуть Договор в одностороннем порядке полностью или в части, направив письменное уведомление о расторжении. </w:t>
      </w:r>
    </w:p>
    <w:p w:rsidR="0043654D" w:rsidRPr="006C2E51" w:rsidRDefault="0043654D" w:rsidP="0043654D">
      <w:pPr>
        <w:ind w:firstLine="709"/>
        <w:jc w:val="both"/>
        <w:rPr>
          <w:sz w:val="26"/>
          <w:szCs w:val="26"/>
        </w:rPr>
      </w:pPr>
      <w:r w:rsidRPr="006C2E51">
        <w:rPr>
          <w:sz w:val="26"/>
          <w:szCs w:val="26"/>
        </w:rPr>
        <w:t xml:space="preserve">В случае расторжения Договора в соответствии с положениями настоящей статьи, </w:t>
      </w:r>
      <w:r w:rsidRPr="006C2E51">
        <w:rPr>
          <w:iCs/>
          <w:sz w:val="26"/>
          <w:szCs w:val="26"/>
        </w:rPr>
        <w:t>ПАО «Башинформсвязь»</w:t>
      </w:r>
      <w:r w:rsidRPr="006C2E51">
        <w:rPr>
          <w:sz w:val="26"/>
          <w:szCs w:val="26"/>
        </w:rPr>
        <w:t xml:space="preserve"> вправе требовать возмещения реального ущерба, возникшего в результате такого расторжения.</w:t>
      </w:r>
    </w:p>
    <w:p w:rsidR="0043654D" w:rsidRPr="006C2E51" w:rsidRDefault="0043654D" w:rsidP="0043654D">
      <w:pPr>
        <w:ind w:firstLine="709"/>
        <w:jc w:val="both"/>
        <w:rPr>
          <w:sz w:val="26"/>
          <w:szCs w:val="26"/>
        </w:rPr>
      </w:pPr>
    </w:p>
    <w:p w:rsidR="0043654D" w:rsidRPr="006C2E51" w:rsidRDefault="0043654D" w:rsidP="0043654D">
      <w:pPr>
        <w:ind w:firstLine="709"/>
        <w:jc w:val="both"/>
        <w:rPr>
          <w:sz w:val="26"/>
          <w:szCs w:val="26"/>
        </w:rPr>
      </w:pPr>
      <w:r w:rsidRPr="006C2E51">
        <w:rPr>
          <w:sz w:val="26"/>
          <w:szCs w:val="26"/>
        </w:rPr>
        <w:t>Статья 3.</w:t>
      </w:r>
    </w:p>
    <w:p w:rsidR="0043654D" w:rsidRPr="006C2E51" w:rsidRDefault="0043654D" w:rsidP="0043654D">
      <w:pPr>
        <w:ind w:firstLine="709"/>
        <w:jc w:val="both"/>
        <w:rPr>
          <w:color w:val="000000"/>
          <w:sz w:val="26"/>
          <w:szCs w:val="26"/>
        </w:rPr>
      </w:pPr>
      <w:r w:rsidRPr="006C2E51">
        <w:rPr>
          <w:color w:val="000000"/>
          <w:sz w:val="26"/>
          <w:szCs w:val="26"/>
        </w:rPr>
        <w:t xml:space="preserve">В течение срока действия Договора </w:t>
      </w:r>
      <w:r w:rsidRPr="006C2E51">
        <w:rPr>
          <w:iCs/>
          <w:sz w:val="26"/>
          <w:szCs w:val="26"/>
        </w:rPr>
        <w:t>ПАО «Башинформсвязь»</w:t>
      </w:r>
      <w:r w:rsidRPr="006C2E51">
        <w:rPr>
          <w:color w:val="000000"/>
          <w:sz w:val="26"/>
          <w:szCs w:val="26"/>
        </w:rPr>
        <w:t xml:space="preserve"> имеет право, как самостоятельно, так и с привлечением к аудиту третьих лиц, осуществлять контроль по соблюдению Контрагентом требований Кодекса, в том числе проверять всю документацию Контрагента, которая относится к настоящему Договору. </w:t>
      </w:r>
    </w:p>
    <w:p w:rsidR="0043654D" w:rsidRPr="006C2E51" w:rsidRDefault="0043654D" w:rsidP="0043654D">
      <w:pPr>
        <w:ind w:firstLine="709"/>
        <w:jc w:val="both"/>
        <w:rPr>
          <w:color w:val="000000"/>
          <w:sz w:val="26"/>
          <w:szCs w:val="26"/>
        </w:rPr>
      </w:pPr>
      <w:r w:rsidRPr="006C2E51">
        <w:rPr>
          <w:iCs/>
          <w:sz w:val="26"/>
          <w:szCs w:val="26"/>
        </w:rPr>
        <w:lastRenderedPageBreak/>
        <w:t>ПАО «Башинформсвязь»</w:t>
      </w:r>
      <w:r w:rsidRPr="006C2E51">
        <w:rPr>
          <w:color w:val="000000"/>
          <w:sz w:val="26"/>
          <w:szCs w:val="26"/>
        </w:rPr>
        <w:t xml:space="preserve"> обязуется охранять всю Конфиденциальную информацию, которая станет ему известна во время аудиторских проверок согласно положениям о соблюдении конфиденциальности в настоящем Договоре.</w:t>
      </w:r>
    </w:p>
    <w:p w:rsidR="0043654D" w:rsidRPr="006C2E51" w:rsidRDefault="0043654D" w:rsidP="0043654D">
      <w:pPr>
        <w:suppressAutoHyphens/>
        <w:jc w:val="both"/>
        <w:rPr>
          <w:b/>
          <w:bCs/>
          <w:color w:val="000000"/>
        </w:rPr>
      </w:pPr>
    </w:p>
    <w:p w:rsidR="0043654D" w:rsidRPr="006C2E51" w:rsidRDefault="0043654D" w:rsidP="0043654D">
      <w:pPr>
        <w:suppressAutoHyphens/>
        <w:jc w:val="both"/>
        <w:rPr>
          <w:b/>
          <w:bCs/>
          <w:color w:val="000000"/>
        </w:rPr>
      </w:pPr>
    </w:p>
    <w:p w:rsidR="0043654D" w:rsidRPr="006C2E51" w:rsidRDefault="0043654D" w:rsidP="0043654D">
      <w:pPr>
        <w:suppressAutoHyphens/>
        <w:jc w:val="both"/>
        <w:rPr>
          <w:b/>
          <w:bCs/>
          <w:color w:val="000000"/>
        </w:rPr>
      </w:pPr>
    </w:p>
    <w:p w:rsidR="0043654D" w:rsidRPr="006C2E51" w:rsidRDefault="0043654D" w:rsidP="0043654D">
      <w:pPr>
        <w:suppressAutoHyphens/>
        <w:jc w:val="both"/>
        <w:rPr>
          <w:b/>
          <w:bCs/>
          <w:color w:val="000000"/>
        </w:rPr>
      </w:pPr>
    </w:p>
    <w:tbl>
      <w:tblPr>
        <w:tblW w:w="9648" w:type="dxa"/>
        <w:tblLook w:val="00A0" w:firstRow="1" w:lastRow="0" w:firstColumn="1" w:lastColumn="0" w:noHBand="0" w:noVBand="0"/>
      </w:tblPr>
      <w:tblGrid>
        <w:gridCol w:w="4517"/>
        <w:gridCol w:w="280"/>
        <w:gridCol w:w="4851"/>
      </w:tblGrid>
      <w:tr w:rsidR="00635E56" w:rsidRPr="004E300E" w:rsidTr="000838BF">
        <w:tc>
          <w:tcPr>
            <w:tcW w:w="4517" w:type="dxa"/>
          </w:tcPr>
          <w:p w:rsidR="00635E56" w:rsidRPr="004E300E" w:rsidRDefault="00635E56" w:rsidP="000838BF">
            <w:r w:rsidRPr="004E300E">
              <w:t>От Покупателя</w:t>
            </w:r>
          </w:p>
        </w:tc>
        <w:tc>
          <w:tcPr>
            <w:tcW w:w="280" w:type="dxa"/>
            <w:vAlign w:val="center"/>
          </w:tcPr>
          <w:p w:rsidR="00635E56" w:rsidRPr="004E300E" w:rsidRDefault="00635E56" w:rsidP="000838BF"/>
        </w:tc>
        <w:tc>
          <w:tcPr>
            <w:tcW w:w="4851" w:type="dxa"/>
          </w:tcPr>
          <w:p w:rsidR="00635E56" w:rsidRPr="004E300E" w:rsidRDefault="00635E56" w:rsidP="000838BF">
            <w:r w:rsidRPr="004E300E">
              <w:t>От Поставщика</w:t>
            </w:r>
          </w:p>
        </w:tc>
      </w:tr>
      <w:tr w:rsidR="00635E56" w:rsidRPr="004E300E" w:rsidTr="000838BF">
        <w:tc>
          <w:tcPr>
            <w:tcW w:w="4517" w:type="dxa"/>
          </w:tcPr>
          <w:p w:rsidR="00635E56" w:rsidRPr="004E300E" w:rsidRDefault="00635E56" w:rsidP="000838BF">
            <w:r w:rsidRPr="004E300E">
              <w:t>Генеральный директор</w:t>
            </w:r>
          </w:p>
          <w:p w:rsidR="00635E56" w:rsidRPr="004E300E" w:rsidRDefault="00635E56" w:rsidP="000838BF"/>
          <w:p w:rsidR="00635E56" w:rsidRPr="004E300E" w:rsidRDefault="00635E56" w:rsidP="000838BF">
            <w:r w:rsidRPr="004E300E">
              <w:t xml:space="preserve">_____________ / </w:t>
            </w:r>
            <w:r>
              <w:t>С.А. Алферов/</w:t>
            </w:r>
          </w:p>
          <w:p w:rsidR="00635E56" w:rsidRPr="006C2E51" w:rsidRDefault="00635E56" w:rsidP="000838BF"/>
        </w:tc>
        <w:tc>
          <w:tcPr>
            <w:tcW w:w="280" w:type="dxa"/>
            <w:vAlign w:val="center"/>
          </w:tcPr>
          <w:p w:rsidR="00635E56" w:rsidRPr="004E300E" w:rsidRDefault="00635E56" w:rsidP="000838BF"/>
        </w:tc>
        <w:tc>
          <w:tcPr>
            <w:tcW w:w="4851" w:type="dxa"/>
          </w:tcPr>
          <w:p w:rsidR="00635E56" w:rsidRPr="004E300E" w:rsidRDefault="00582BDD" w:rsidP="000838BF">
            <w:r>
              <w:t>______________</w:t>
            </w:r>
          </w:p>
          <w:p w:rsidR="00635E56" w:rsidRPr="004E300E" w:rsidRDefault="00635E56" w:rsidP="000838BF"/>
          <w:p w:rsidR="00635E56" w:rsidRPr="004E300E" w:rsidRDefault="00635E56" w:rsidP="00582BDD">
            <w:r w:rsidRPr="004E300E">
              <w:t>________________/</w:t>
            </w:r>
            <w:r w:rsidR="00582BDD">
              <w:t>_________</w:t>
            </w:r>
            <w:r>
              <w:t xml:space="preserve">/                        </w:t>
            </w:r>
          </w:p>
        </w:tc>
      </w:tr>
    </w:tbl>
    <w:p w:rsidR="0043654D" w:rsidRPr="006C2E51" w:rsidRDefault="0043654D" w:rsidP="0043654D">
      <w:pPr>
        <w:jc w:val="both"/>
        <w:rPr>
          <w:rFonts w:eastAsia="MS Mincho"/>
          <w:sz w:val="26"/>
          <w:szCs w:val="26"/>
          <w:lang w:eastAsia="ja-JP"/>
        </w:rPr>
      </w:pPr>
    </w:p>
    <w:sectPr w:rsidR="0043654D" w:rsidRPr="006C2E51" w:rsidSect="00EB0C4B">
      <w:headerReference w:type="even" r:id="rId12"/>
      <w:headerReference w:type="defaul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24A6" w:rsidRDefault="00B824A6">
      <w:r>
        <w:separator/>
      </w:r>
    </w:p>
  </w:endnote>
  <w:endnote w:type="continuationSeparator" w:id="0">
    <w:p w:rsidR="00B824A6" w:rsidRDefault="00B8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54D" w:rsidRDefault="0043654D" w:rsidP="00D5403F">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43654D" w:rsidRDefault="0043654D" w:rsidP="00D5403F">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54D" w:rsidRPr="008A1893" w:rsidRDefault="0043654D" w:rsidP="00D5403F">
    <w:pPr>
      <w:pStyle w:val="aa"/>
      <w:framePr w:wrap="around" w:vAnchor="text" w:hAnchor="margin" w:xAlign="right" w:y="1"/>
      <w:rPr>
        <w:rStyle w:val="ae"/>
      </w:rPr>
    </w:pPr>
    <w:r w:rsidRPr="008A1893">
      <w:rPr>
        <w:rStyle w:val="ae"/>
      </w:rPr>
      <w:fldChar w:fldCharType="begin"/>
    </w:r>
    <w:r w:rsidRPr="008A1893">
      <w:rPr>
        <w:rStyle w:val="ae"/>
      </w:rPr>
      <w:instrText xml:space="preserve">PAGE  </w:instrText>
    </w:r>
    <w:r w:rsidRPr="008A1893">
      <w:rPr>
        <w:rStyle w:val="ae"/>
      </w:rPr>
      <w:fldChar w:fldCharType="separate"/>
    </w:r>
    <w:r w:rsidR="00050CAA">
      <w:rPr>
        <w:rStyle w:val="ae"/>
        <w:noProof/>
      </w:rPr>
      <w:t>2</w:t>
    </w:r>
    <w:r w:rsidRPr="008A1893">
      <w:rPr>
        <w:rStyle w:val="ae"/>
      </w:rPr>
      <w:fldChar w:fldCharType="end"/>
    </w:r>
  </w:p>
  <w:p w:rsidR="0043654D" w:rsidRPr="00FE0604" w:rsidRDefault="0043654D" w:rsidP="00FE0604">
    <w:pPr>
      <w:pStyle w:val="aa"/>
      <w:ind w:right="360" w:firstLine="0"/>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54D" w:rsidRPr="003F6B57" w:rsidRDefault="0043654D" w:rsidP="00D5403F">
    <w:pPr>
      <w:pStyle w:val="aa"/>
      <w:jc w:val="right"/>
      <w:rPr>
        <w:rFonts w:ascii="Times New Roman" w:hAnsi="Times New Roman"/>
      </w:rPr>
    </w:pPr>
    <w:r w:rsidRPr="00BD3C17">
      <w:rPr>
        <w:rFonts w:ascii="Times New Roman" w:hAnsi="Times New Roman"/>
      </w:rPr>
      <w:fldChar w:fldCharType="begin"/>
    </w:r>
    <w:r w:rsidRPr="00BD3C17">
      <w:rPr>
        <w:rFonts w:ascii="Times New Roman" w:hAnsi="Times New Roman"/>
      </w:rPr>
      <w:instrText>PAGE   \* MERGEFORMAT</w:instrText>
    </w:r>
    <w:r w:rsidRPr="00BD3C17">
      <w:rPr>
        <w:rFonts w:ascii="Times New Roman" w:hAnsi="Times New Roman"/>
      </w:rPr>
      <w:fldChar w:fldCharType="separate"/>
    </w:r>
    <w:r w:rsidR="00050CAA">
      <w:rPr>
        <w:rFonts w:ascii="Times New Roman" w:hAnsi="Times New Roman"/>
        <w:noProof/>
      </w:rPr>
      <w:t>1</w:t>
    </w:r>
    <w:r w:rsidRPr="00BD3C17">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24A6" w:rsidRDefault="00B824A6">
      <w:r>
        <w:separator/>
      </w:r>
    </w:p>
  </w:footnote>
  <w:footnote w:type="continuationSeparator" w:id="0">
    <w:p w:rsidR="00B824A6" w:rsidRDefault="00B824A6">
      <w:r>
        <w:continuationSeparator/>
      </w:r>
    </w:p>
  </w:footnote>
  <w:footnote w:id="1">
    <w:p w:rsidR="00624F59" w:rsidRDefault="00624F59">
      <w:pPr>
        <w:pStyle w:val="aff2"/>
        <w:rPr>
          <w:lang w:eastAsia="en-US"/>
        </w:rPr>
      </w:pPr>
      <w:r>
        <w:rPr>
          <w:rStyle w:val="aff4"/>
        </w:rPr>
        <w:footnoteRef/>
      </w:r>
      <w:r>
        <w:t xml:space="preserve"> </w:t>
      </w:r>
      <w:r w:rsidRPr="00624F59">
        <w:t xml:space="preserve">В случае, если победителем закупочной процедуры является субъект малого и среднего предпринимательства, порядок оплаты, указанный в п. </w:t>
      </w:r>
      <w:r>
        <w:t>3.5.1</w:t>
      </w:r>
      <w:r w:rsidRPr="00624F59">
        <w:t>. устанавливается в следующей редакции: «</w:t>
      </w:r>
      <w:r>
        <w:t>3.5.1.</w:t>
      </w:r>
      <w:r w:rsidRPr="00624F59">
        <w:t xml:space="preserve"> </w:t>
      </w:r>
      <w:r w:rsidRPr="006C2E51">
        <w:rPr>
          <w:lang w:eastAsia="en-US"/>
        </w:rPr>
        <w:t xml:space="preserve">Покупатель оплачивает 100 % (сто процентов) указанной в Заказе цены Товара, в том числе НДС по ставке 20%, в течение </w:t>
      </w:r>
      <w:r w:rsidRPr="00624F59">
        <w:t xml:space="preserve">15 (пятнадцати) рабочих дней </w:t>
      </w:r>
      <w:r>
        <w:t xml:space="preserve"> </w:t>
      </w:r>
      <w:r w:rsidRPr="006C2E51">
        <w:rPr>
          <w:lang w:eastAsia="en-US"/>
        </w:rPr>
        <w:t>с даты подписания Покупателем Акта сдачи приемки Товара, последней Партии Товара, который должен быть поставлен по соответствующему Заказу</w:t>
      </w:r>
      <w:r>
        <w:rPr>
          <w:lang w:eastAsia="en-US"/>
        </w:rPr>
        <w:t xml:space="preserve"> </w:t>
      </w:r>
      <w:r w:rsidRPr="006C2E51">
        <w:rPr>
          <w:lang w:eastAsia="en-US"/>
        </w:rPr>
        <w:t xml:space="preserve"> </w:t>
      </w:r>
      <w:r w:rsidRPr="00624F59">
        <w:t xml:space="preserve">на основании оригинала счета </w:t>
      </w:r>
      <w:r>
        <w:t xml:space="preserve">Поставщика. </w:t>
      </w:r>
      <w:r w:rsidRPr="006C2E51">
        <w:rPr>
          <w:lang w:eastAsia="en-US"/>
        </w:rPr>
        <w:t xml:space="preserve">Поставщик выставляет </w:t>
      </w:r>
      <w:r w:rsidRPr="00624F59">
        <w:rPr>
          <w:lang w:eastAsia="en-US"/>
        </w:rPr>
        <w:t>указанный счет не позднее даты подписания сторонами Акта</w:t>
      </w:r>
      <w:r>
        <w:rPr>
          <w:lang w:eastAsia="en-US"/>
        </w:rPr>
        <w:t xml:space="preserve"> </w:t>
      </w:r>
      <w:r w:rsidRPr="006C2E51">
        <w:rPr>
          <w:lang w:eastAsia="en-US"/>
        </w:rPr>
        <w:t>сдачи приемки Товара, последней Партии Товара</w:t>
      </w:r>
      <w:r>
        <w:rPr>
          <w:lang w:eastAsia="en-US"/>
        </w:rPr>
        <w:t>».</w:t>
      </w:r>
    </w:p>
    <w:p w:rsidR="00624F59" w:rsidRDefault="00624F59">
      <w:pPr>
        <w:pStyle w:val="aff2"/>
      </w:pPr>
    </w:p>
    <w:p w:rsidR="00624F59" w:rsidRDefault="00624F59" w:rsidP="00624F59">
      <w:pPr>
        <w:pStyle w:val="aff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54D" w:rsidRPr="00BD3C17" w:rsidRDefault="0043654D" w:rsidP="00D5403F">
    <w:pPr>
      <w:pStyle w:val="ac"/>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54D" w:rsidRDefault="0043654D" w:rsidP="00AC32A8">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2</w:t>
    </w:r>
    <w:r>
      <w:rPr>
        <w:rStyle w:val="ae"/>
      </w:rPr>
      <w:fldChar w:fldCharType="end"/>
    </w:r>
  </w:p>
  <w:p w:rsidR="0043654D" w:rsidRDefault="0043654D">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54D" w:rsidRDefault="0043654D" w:rsidP="00AC32A8">
    <w:pPr>
      <w:pStyle w:val="ac"/>
      <w:jc w:val="center"/>
    </w:pPr>
    <w:r>
      <w:fldChar w:fldCharType="begin"/>
    </w:r>
    <w:r>
      <w:instrText>PAGE   \* MERGEFORMAT</w:instrText>
    </w:r>
    <w:r>
      <w:fldChar w:fldCharType="separate"/>
    </w:r>
    <w:r w:rsidR="00050CAA">
      <w:rPr>
        <w:noProof/>
      </w:rPr>
      <w:t>19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FF05F58"/>
    <w:lvl w:ilvl="0">
      <w:start w:val="1"/>
      <w:numFmt w:val="decimal"/>
      <w:pStyle w:val="a"/>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3E8E56C"/>
    <w:lvl w:ilvl="0">
      <w:start w:val="1"/>
      <w:numFmt w:val="decimal"/>
      <w:pStyle w:val="5"/>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83A5406"/>
    <w:lvl w:ilvl="0">
      <w:start w:val="1"/>
      <w:numFmt w:val="decimal"/>
      <w:pStyle w:val="4"/>
      <w:lvlText w:val="%1."/>
      <w:lvlJc w:val="left"/>
      <w:pPr>
        <w:tabs>
          <w:tab w:val="num" w:pos="926"/>
        </w:tabs>
        <w:ind w:left="926" w:hanging="360"/>
      </w:pPr>
      <w:rPr>
        <w:rFonts w:cs="Times New Roman"/>
      </w:rPr>
    </w:lvl>
  </w:abstractNum>
  <w:abstractNum w:abstractNumId="3" w15:restartNumberingAfterBreak="0">
    <w:nsid w:val="FFFFFF7F"/>
    <w:multiLevelType w:val="singleLevel"/>
    <w:tmpl w:val="FA24EBB8"/>
    <w:lvl w:ilvl="0">
      <w:start w:val="1"/>
      <w:numFmt w:val="decimal"/>
      <w:pStyle w:val="3"/>
      <w:lvlText w:val="%1."/>
      <w:lvlJc w:val="left"/>
      <w:pPr>
        <w:tabs>
          <w:tab w:val="num" w:pos="643"/>
        </w:tabs>
        <w:ind w:left="643" w:hanging="360"/>
      </w:pPr>
      <w:rPr>
        <w:rFonts w:cs="Times New Roman"/>
      </w:rPr>
    </w:lvl>
  </w:abstractNum>
  <w:abstractNum w:abstractNumId="4" w15:restartNumberingAfterBreak="0">
    <w:nsid w:val="FFFFFF80"/>
    <w:multiLevelType w:val="singleLevel"/>
    <w:tmpl w:val="6F880CA4"/>
    <w:lvl w:ilvl="0">
      <w:start w:val="1"/>
      <w:numFmt w:val="bullet"/>
      <w:pStyle w:val="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5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663368"/>
    <w:lvl w:ilvl="0">
      <w:start w:val="1"/>
      <w:numFmt w:val="bullet"/>
      <w:pStyle w:val="4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9C90DA"/>
    <w:lvl w:ilvl="0">
      <w:start w:val="1"/>
      <w:numFmt w:val="bullet"/>
      <w:pStyle w:val="30"/>
      <w:lvlText w:val=""/>
      <w:lvlJc w:val="left"/>
      <w:pPr>
        <w:tabs>
          <w:tab w:val="num" w:pos="643"/>
        </w:tabs>
        <w:ind w:left="643" w:hanging="360"/>
      </w:pPr>
      <w:rPr>
        <w:rFonts w:ascii="Symbol" w:hAnsi="Symbol" w:hint="default"/>
      </w:rPr>
    </w:lvl>
  </w:abstractNum>
  <w:abstractNum w:abstractNumId="8" w15:restartNumberingAfterBreak="0">
    <w:nsid w:val="04A42FAF"/>
    <w:multiLevelType w:val="multilevel"/>
    <w:tmpl w:val="4D807A5E"/>
    <w:lvl w:ilvl="0">
      <w:start w:val="5"/>
      <w:numFmt w:val="decimal"/>
      <w:lvlText w:val="%1."/>
      <w:lvlJc w:val="left"/>
      <w:pPr>
        <w:ind w:left="540" w:hanging="540"/>
      </w:pPr>
      <w:rPr>
        <w:rFonts w:cs="Times New Roman" w:hint="default"/>
      </w:rPr>
    </w:lvl>
    <w:lvl w:ilvl="1">
      <w:start w:val="1"/>
      <w:numFmt w:val="decimal"/>
      <w:lvlText w:val="%1.%2."/>
      <w:lvlJc w:val="left"/>
      <w:pPr>
        <w:ind w:left="1958"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9"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17874567"/>
    <w:multiLevelType w:val="multilevel"/>
    <w:tmpl w:val="CAEAEA86"/>
    <w:lvl w:ilvl="0">
      <w:start w:val="10"/>
      <w:numFmt w:val="decimal"/>
      <w:lvlText w:val="%1."/>
      <w:lvlJc w:val="left"/>
      <w:pPr>
        <w:ind w:left="540" w:hanging="540"/>
      </w:pPr>
      <w:rPr>
        <w:rFonts w:cs="Times New Roman" w:hint="default"/>
      </w:rPr>
    </w:lvl>
    <w:lvl w:ilvl="1">
      <w:start w:val="1"/>
      <w:numFmt w:val="decimal"/>
      <w:lvlText w:val="%1.%2."/>
      <w:lvlJc w:val="left"/>
      <w:pPr>
        <w:ind w:left="5643" w:hanging="540"/>
      </w:pPr>
      <w:rPr>
        <w:rFonts w:cs="Times New Roman" w:hint="default"/>
        <w:color w:val="auto"/>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1" w15:restartNumberingAfterBreak="0">
    <w:nsid w:val="1B37402F"/>
    <w:multiLevelType w:val="multilevel"/>
    <w:tmpl w:val="BF7CA934"/>
    <w:lvl w:ilvl="0">
      <w:start w:val="1"/>
      <w:numFmt w:val="decimal"/>
      <w:lvlText w:val="%1."/>
      <w:lvlJc w:val="left"/>
      <w:pPr>
        <w:tabs>
          <w:tab w:val="num" w:pos="420"/>
        </w:tabs>
        <w:ind w:left="420" w:hanging="420"/>
      </w:pPr>
      <w:rPr>
        <w:rFonts w:cs="Times New Roman" w:hint="default"/>
      </w:rPr>
    </w:lvl>
    <w:lvl w:ilvl="1">
      <w:start w:val="1"/>
      <w:numFmt w:val="decimal"/>
      <w:pStyle w:val="11"/>
      <w:suff w:val="space"/>
      <w:lvlText w:val="1.%2."/>
      <w:lvlJc w:val="left"/>
      <w:pPr>
        <w:ind w:firstLine="697"/>
      </w:pPr>
      <w:rPr>
        <w:rFonts w:cs="Times New Roman" w:hint="default"/>
      </w:rPr>
    </w:lvl>
    <w:lvl w:ilvl="2">
      <w:start w:val="1"/>
      <w:numFmt w:val="decimal"/>
      <w:suff w:val="space"/>
      <w:lvlText w:val="%1.%2.%3."/>
      <w:lvlJc w:val="left"/>
      <w:pPr>
        <w:ind w:firstLine="680"/>
      </w:pPr>
      <w:rPr>
        <w:rFonts w:cs="Times New Roman" w:hint="default"/>
      </w:rPr>
    </w:lvl>
    <w:lvl w:ilvl="3">
      <w:start w:val="1"/>
      <w:numFmt w:val="decimal"/>
      <w:lvlText w:val="%1.%2.%3.%4."/>
      <w:lvlJc w:val="left"/>
      <w:pPr>
        <w:tabs>
          <w:tab w:val="num" w:pos="2811"/>
        </w:tabs>
        <w:ind w:left="2811" w:hanging="720"/>
      </w:pPr>
      <w:rPr>
        <w:rFonts w:cs="Times New Roman" w:hint="default"/>
      </w:rPr>
    </w:lvl>
    <w:lvl w:ilvl="4">
      <w:start w:val="1"/>
      <w:numFmt w:val="decimal"/>
      <w:lvlText w:val="%1.%2.%3.%4.%5."/>
      <w:lvlJc w:val="left"/>
      <w:pPr>
        <w:tabs>
          <w:tab w:val="num" w:pos="3868"/>
        </w:tabs>
        <w:ind w:left="3868" w:hanging="1080"/>
      </w:pPr>
      <w:rPr>
        <w:rFonts w:cs="Times New Roman" w:hint="default"/>
      </w:rPr>
    </w:lvl>
    <w:lvl w:ilvl="5">
      <w:start w:val="1"/>
      <w:numFmt w:val="decimal"/>
      <w:lvlText w:val="%1.%2.%3.%4.%5.%6."/>
      <w:lvlJc w:val="left"/>
      <w:pPr>
        <w:tabs>
          <w:tab w:val="num" w:pos="4565"/>
        </w:tabs>
        <w:ind w:left="4565" w:hanging="1080"/>
      </w:pPr>
      <w:rPr>
        <w:rFonts w:cs="Times New Roman" w:hint="default"/>
      </w:rPr>
    </w:lvl>
    <w:lvl w:ilvl="6">
      <w:start w:val="1"/>
      <w:numFmt w:val="decimal"/>
      <w:lvlText w:val="%1.%2.%3.%4.%5.%6.%7."/>
      <w:lvlJc w:val="left"/>
      <w:pPr>
        <w:tabs>
          <w:tab w:val="num" w:pos="5622"/>
        </w:tabs>
        <w:ind w:left="5622" w:hanging="1440"/>
      </w:pPr>
      <w:rPr>
        <w:rFonts w:cs="Times New Roman" w:hint="default"/>
      </w:rPr>
    </w:lvl>
    <w:lvl w:ilvl="7">
      <w:start w:val="1"/>
      <w:numFmt w:val="decimal"/>
      <w:lvlText w:val="%1.%2.%3.%4.%5.%6.%7.%8."/>
      <w:lvlJc w:val="left"/>
      <w:pPr>
        <w:tabs>
          <w:tab w:val="num" w:pos="6319"/>
        </w:tabs>
        <w:ind w:left="6319" w:hanging="1440"/>
      </w:pPr>
      <w:rPr>
        <w:rFonts w:cs="Times New Roman" w:hint="default"/>
      </w:rPr>
    </w:lvl>
    <w:lvl w:ilvl="8">
      <w:start w:val="1"/>
      <w:numFmt w:val="decimal"/>
      <w:lvlText w:val="%1.%2.%3.%4.%5.%6.%7.%8.%9."/>
      <w:lvlJc w:val="left"/>
      <w:pPr>
        <w:tabs>
          <w:tab w:val="num" w:pos="7376"/>
        </w:tabs>
        <w:ind w:left="7376" w:hanging="1800"/>
      </w:pPr>
      <w:rPr>
        <w:rFonts w:cs="Times New Roman" w:hint="default"/>
      </w:rPr>
    </w:lvl>
  </w:abstractNum>
  <w:abstractNum w:abstractNumId="12"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cs="Times New Roman" w:hint="default"/>
      </w:rPr>
    </w:lvl>
    <w:lvl w:ilvl="4">
      <w:start w:val="1"/>
      <w:numFmt w:val="lowerLetter"/>
      <w:lvlText w:val="(%5)"/>
      <w:lvlJc w:val="left"/>
      <w:pPr>
        <w:tabs>
          <w:tab w:val="num" w:pos="3546"/>
        </w:tabs>
        <w:ind w:left="3546" w:hanging="360"/>
      </w:pPr>
      <w:rPr>
        <w:rFonts w:cs="Times New Roman" w:hint="default"/>
      </w:rPr>
    </w:lvl>
    <w:lvl w:ilvl="5">
      <w:start w:val="1"/>
      <w:numFmt w:val="lowerRoman"/>
      <w:lvlText w:val="(%6)"/>
      <w:lvlJc w:val="left"/>
      <w:pPr>
        <w:tabs>
          <w:tab w:val="num" w:pos="3906"/>
        </w:tabs>
        <w:ind w:left="3906" w:hanging="360"/>
      </w:pPr>
      <w:rPr>
        <w:rFonts w:cs="Times New Roman" w:hint="default"/>
      </w:rPr>
    </w:lvl>
    <w:lvl w:ilvl="6">
      <w:start w:val="1"/>
      <w:numFmt w:val="decimal"/>
      <w:lvlText w:val="%7."/>
      <w:lvlJc w:val="left"/>
      <w:pPr>
        <w:tabs>
          <w:tab w:val="num" w:pos="4266"/>
        </w:tabs>
        <w:ind w:left="4266" w:hanging="360"/>
      </w:pPr>
      <w:rPr>
        <w:rFonts w:cs="Times New Roman" w:hint="default"/>
      </w:rPr>
    </w:lvl>
    <w:lvl w:ilvl="7">
      <w:start w:val="1"/>
      <w:numFmt w:val="lowerLetter"/>
      <w:lvlText w:val="%8."/>
      <w:lvlJc w:val="left"/>
      <w:pPr>
        <w:tabs>
          <w:tab w:val="num" w:pos="4626"/>
        </w:tabs>
        <w:ind w:left="4626" w:hanging="360"/>
      </w:pPr>
      <w:rPr>
        <w:rFonts w:cs="Times New Roman" w:hint="default"/>
      </w:rPr>
    </w:lvl>
    <w:lvl w:ilvl="8">
      <w:start w:val="1"/>
      <w:numFmt w:val="lowerRoman"/>
      <w:lvlText w:val="%9."/>
      <w:lvlJc w:val="left"/>
      <w:pPr>
        <w:tabs>
          <w:tab w:val="num" w:pos="4986"/>
        </w:tabs>
        <w:ind w:left="4986" w:hanging="360"/>
      </w:pPr>
      <w:rPr>
        <w:rFonts w:cs="Times New Roman" w:hint="default"/>
      </w:rPr>
    </w:lvl>
  </w:abstractNum>
  <w:abstractNum w:abstractNumId="13" w15:restartNumberingAfterBreak="0">
    <w:nsid w:val="2C447101"/>
    <w:multiLevelType w:val="multilevel"/>
    <w:tmpl w:val="4D807A5E"/>
    <w:lvl w:ilvl="0">
      <w:start w:val="5"/>
      <w:numFmt w:val="decimal"/>
      <w:lvlText w:val="%1."/>
      <w:lvlJc w:val="left"/>
      <w:pPr>
        <w:ind w:left="540" w:hanging="540"/>
      </w:pPr>
      <w:rPr>
        <w:rFonts w:cs="Times New Roman" w:hint="default"/>
      </w:rPr>
    </w:lvl>
    <w:lvl w:ilvl="1">
      <w:start w:val="1"/>
      <w:numFmt w:val="decimal"/>
      <w:lvlText w:val="%1.%2."/>
      <w:lvlJc w:val="left"/>
      <w:pPr>
        <w:ind w:left="1958"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4" w15:restartNumberingAfterBreak="0">
    <w:nsid w:val="2F546C62"/>
    <w:multiLevelType w:val="multilevel"/>
    <w:tmpl w:val="EB548E34"/>
    <w:lvl w:ilvl="0">
      <w:start w:val="1"/>
      <w:numFmt w:val="decimal"/>
      <w:suff w:val="space"/>
      <w:lvlText w:val="%1."/>
      <w:lvlJc w:val="left"/>
      <w:rPr>
        <w:rFonts w:cs="Times New Roman" w:hint="default"/>
      </w:rPr>
    </w:lvl>
    <w:lvl w:ilvl="1">
      <w:start w:val="1"/>
      <w:numFmt w:val="decimal"/>
      <w:isLgl/>
      <w:suff w:val="space"/>
      <w:lvlText w:val="%1.%2."/>
      <w:lvlJc w:val="left"/>
      <w:rPr>
        <w:rFonts w:cs="Times New Roman" w:hint="default"/>
      </w:rPr>
    </w:lvl>
    <w:lvl w:ilvl="2">
      <w:start w:val="1"/>
      <w:numFmt w:val="decimal"/>
      <w:isLgl/>
      <w:suff w:val="space"/>
      <w:lvlText w:val="%1.%2.%3."/>
      <w:lvlJc w:val="left"/>
      <w:rPr>
        <w:rFonts w:cs="Times New Roman" w:hint="default"/>
        <w:b w:val="0"/>
        <w:color w:val="auto"/>
      </w:rPr>
    </w:lvl>
    <w:lvl w:ilvl="3">
      <w:start w:val="1"/>
      <w:numFmt w:val="decimal"/>
      <w:isLgl/>
      <w:suff w:val="space"/>
      <w:lvlText w:val="%1.%2.%3.%4."/>
      <w:lvlJc w:val="left"/>
      <w:rPr>
        <w:rFonts w:cs="Times New Roman" w:hint="default"/>
      </w:rPr>
    </w:lvl>
    <w:lvl w:ilvl="4">
      <w:start w:val="1"/>
      <w:numFmt w:val="decimal"/>
      <w:isLgl/>
      <w:suff w:val="space"/>
      <w:lvlText w:val="%1.%2.%3.%4.%5."/>
      <w:lvlJc w:val="left"/>
      <w:rPr>
        <w:rFonts w:cs="Times New Roman" w:hint="default"/>
      </w:rPr>
    </w:lvl>
    <w:lvl w:ilvl="5">
      <w:start w:val="1"/>
      <w:numFmt w:val="decimal"/>
      <w:isLgl/>
      <w:suff w:val="space"/>
      <w:lvlText w:val="%1.%2.%3.%4.%5.%6."/>
      <w:lvlJc w:val="left"/>
      <w:rPr>
        <w:rFonts w:cs="Times New Roman" w:hint="default"/>
      </w:rPr>
    </w:lvl>
    <w:lvl w:ilvl="6">
      <w:start w:val="1"/>
      <w:numFmt w:val="decimal"/>
      <w:isLgl/>
      <w:suff w:val="space"/>
      <w:lvlText w:val="%1.%2.%3.%4.%5.%6.%7."/>
      <w:lvlJc w:val="left"/>
      <w:rPr>
        <w:rFonts w:cs="Times New Roman" w:hint="default"/>
      </w:rPr>
    </w:lvl>
    <w:lvl w:ilvl="7">
      <w:start w:val="1"/>
      <w:numFmt w:val="decimal"/>
      <w:isLgl/>
      <w:suff w:val="space"/>
      <w:lvlText w:val="%1.%2.%3.%4.%5.%6.%7.%8."/>
      <w:lvlJc w:val="left"/>
      <w:rPr>
        <w:rFonts w:cs="Times New Roman" w:hint="default"/>
      </w:rPr>
    </w:lvl>
    <w:lvl w:ilvl="8">
      <w:start w:val="1"/>
      <w:numFmt w:val="decimal"/>
      <w:isLgl/>
      <w:suff w:val="space"/>
      <w:lvlText w:val="%1.%2.%3.%4.%5.%6.%7.%8.%9."/>
      <w:lvlJc w:val="left"/>
      <w:rPr>
        <w:rFonts w:cs="Times New Roman" w:hint="default"/>
      </w:rPr>
    </w:lvl>
  </w:abstractNum>
  <w:abstractNum w:abstractNumId="15" w15:restartNumberingAfterBreak="0">
    <w:nsid w:val="314308CA"/>
    <w:multiLevelType w:val="hybridMultilevel"/>
    <w:tmpl w:val="A2506C26"/>
    <w:lvl w:ilvl="0" w:tplc="5B925BA2">
      <w:start w:val="1"/>
      <w:numFmt w:val="decimal"/>
      <w:pStyle w:val="a0"/>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4DF0831"/>
    <w:multiLevelType w:val="hybridMultilevel"/>
    <w:tmpl w:val="853265AC"/>
    <w:lvl w:ilvl="0" w:tplc="FFFFFFFF">
      <w:start w:val="1"/>
      <w:numFmt w:val="bullet"/>
      <w:pStyle w:val="a1"/>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BB5EB7"/>
    <w:multiLevelType w:val="multilevel"/>
    <w:tmpl w:val="B3A2F4BC"/>
    <w:lvl w:ilvl="0">
      <w:start w:val="3"/>
      <w:numFmt w:val="decimal"/>
      <w:lvlText w:val="%1"/>
      <w:lvlJc w:val="left"/>
      <w:pPr>
        <w:ind w:left="420" w:hanging="420"/>
      </w:pPr>
      <w:rPr>
        <w:rFonts w:cs="Times New Roman" w:hint="default"/>
      </w:rPr>
    </w:lvl>
    <w:lvl w:ilvl="1">
      <w:start w:val="1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40B06B04"/>
    <w:multiLevelType w:val="hybridMultilevel"/>
    <w:tmpl w:val="77C65752"/>
    <w:lvl w:ilvl="0" w:tplc="BE660A32">
      <w:start w:val="1"/>
      <w:numFmt w:val="bullet"/>
      <w:suff w:val="space"/>
      <w:lvlText w:val=""/>
      <w:lvlJc w:val="left"/>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428E0BEF"/>
    <w:multiLevelType w:val="multilevel"/>
    <w:tmpl w:val="2F10F9A2"/>
    <w:lvl w:ilvl="0">
      <w:start w:val="4"/>
      <w:numFmt w:val="decimal"/>
      <w:suff w:val="space"/>
      <w:lvlText w:val="%1."/>
      <w:lvlJc w:val="left"/>
      <w:rPr>
        <w:rFonts w:ascii="Times New Roman" w:hAnsi="Times New Roman" w:cs="Times New Roman" w:hint="default"/>
      </w:rPr>
    </w:lvl>
    <w:lvl w:ilvl="1">
      <w:start w:val="1"/>
      <w:numFmt w:val="decimal"/>
      <w:isLgl/>
      <w:suff w:val="space"/>
      <w:lvlText w:val="%1.%2."/>
      <w:lvlJc w:val="left"/>
      <w:rPr>
        <w:rFonts w:ascii="Times New Roman" w:hAnsi="Times New Roman" w:cs="Times New Roman" w:hint="default"/>
        <w:b w:val="0"/>
      </w:rPr>
    </w:lvl>
    <w:lvl w:ilvl="2">
      <w:start w:val="1"/>
      <w:numFmt w:val="decimal"/>
      <w:isLgl/>
      <w:suff w:val="space"/>
      <w:lvlText w:val="%1.%2.%3."/>
      <w:lvlJc w:val="left"/>
      <w:rPr>
        <w:rFonts w:cs="Times New Roman" w:hint="default"/>
        <w:b w:val="0"/>
      </w:rPr>
    </w:lvl>
    <w:lvl w:ilvl="3">
      <w:start w:val="1"/>
      <w:numFmt w:val="decimal"/>
      <w:isLgl/>
      <w:suff w:val="space"/>
      <w:lvlText w:val="%1.%2.%3.%4."/>
      <w:lvlJc w:val="left"/>
      <w:rPr>
        <w:rFonts w:cs="Times New Roman" w:hint="default"/>
      </w:rPr>
    </w:lvl>
    <w:lvl w:ilvl="4">
      <w:start w:val="1"/>
      <w:numFmt w:val="decimal"/>
      <w:isLgl/>
      <w:suff w:val="space"/>
      <w:lvlText w:val="%1.%2.%3.%4.%5."/>
      <w:lvlJc w:val="left"/>
      <w:rPr>
        <w:rFonts w:cs="Times New Roman" w:hint="default"/>
      </w:rPr>
    </w:lvl>
    <w:lvl w:ilvl="5">
      <w:start w:val="1"/>
      <w:numFmt w:val="decimal"/>
      <w:isLgl/>
      <w:suff w:val="space"/>
      <w:lvlText w:val="%1.%2.%3.%4.%5.%6."/>
      <w:lvlJc w:val="left"/>
      <w:rPr>
        <w:rFonts w:cs="Times New Roman" w:hint="default"/>
      </w:rPr>
    </w:lvl>
    <w:lvl w:ilvl="6">
      <w:start w:val="1"/>
      <w:numFmt w:val="decimal"/>
      <w:isLgl/>
      <w:suff w:val="space"/>
      <w:lvlText w:val="%1.%2.%3.%4.%5.%6.%7."/>
      <w:lvlJc w:val="left"/>
      <w:rPr>
        <w:rFonts w:cs="Times New Roman" w:hint="default"/>
      </w:rPr>
    </w:lvl>
    <w:lvl w:ilvl="7">
      <w:start w:val="1"/>
      <w:numFmt w:val="decimal"/>
      <w:isLgl/>
      <w:suff w:val="space"/>
      <w:lvlText w:val="%1.%2.%3.%4.%5.%6.%7.%8."/>
      <w:lvlJc w:val="left"/>
      <w:rPr>
        <w:rFonts w:cs="Times New Roman" w:hint="default"/>
      </w:rPr>
    </w:lvl>
    <w:lvl w:ilvl="8">
      <w:start w:val="1"/>
      <w:numFmt w:val="decimal"/>
      <w:isLgl/>
      <w:suff w:val="space"/>
      <w:lvlText w:val="%1.%2.%3.%4.%5.%6.%7.%8.%9."/>
      <w:lvlJc w:val="left"/>
      <w:rPr>
        <w:rFonts w:cs="Times New Roman" w:hint="default"/>
      </w:rPr>
    </w:lvl>
  </w:abstractNum>
  <w:abstractNum w:abstractNumId="20" w15:restartNumberingAfterBreak="0">
    <w:nsid w:val="4434412B"/>
    <w:multiLevelType w:val="multilevel"/>
    <w:tmpl w:val="7592DB72"/>
    <w:lvl w:ilvl="0">
      <w:start w:val="5"/>
      <w:numFmt w:val="decimal"/>
      <w:pStyle w:val="31"/>
      <w:lvlText w:val="%1."/>
      <w:lvlJc w:val="left"/>
      <w:pPr>
        <w:tabs>
          <w:tab w:val="num" w:pos="360"/>
        </w:tabs>
        <w:ind w:left="360" w:hanging="360"/>
      </w:pPr>
      <w:rPr>
        <w:rFonts w:cs="Times New Roman" w:hint="default"/>
      </w:rPr>
    </w:lvl>
    <w:lvl w:ilvl="1">
      <w:start w:val="1"/>
      <w:numFmt w:val="decimal"/>
      <w:lvlRestart w:val="0"/>
      <w:lvlText w:val="5.%2"/>
      <w:lvlJc w:val="left"/>
      <w:pPr>
        <w:tabs>
          <w:tab w:val="num" w:pos="612"/>
        </w:tabs>
        <w:ind w:left="612" w:hanging="432"/>
      </w:pPr>
      <w:rPr>
        <w:rFonts w:cs="Times New Roman" w:hint="default"/>
      </w:rPr>
    </w:lvl>
    <w:lvl w:ilvl="2">
      <w:start w:val="1"/>
      <w:numFmt w:val="none"/>
      <w:lvlText w:val="%12.%2.%3."/>
      <w:lvlJc w:val="left"/>
      <w:pPr>
        <w:tabs>
          <w:tab w:val="num" w:pos="1440"/>
        </w:tabs>
        <w:ind w:left="1224" w:hanging="504"/>
      </w:pPr>
      <w:rPr>
        <w:rFonts w:cs="Times New Roman" w:hint="default"/>
      </w:rPr>
    </w:lvl>
    <w:lvl w:ilvl="3">
      <w:start w:val="1"/>
      <w:numFmt w:val="none"/>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3" w15:restartNumberingAfterBreak="0">
    <w:nsid w:val="63A578CA"/>
    <w:multiLevelType w:val="multilevel"/>
    <w:tmpl w:val="7C9CD318"/>
    <w:lvl w:ilvl="0">
      <w:start w:val="6"/>
      <w:numFmt w:val="decimal"/>
      <w:lvlText w:val="%1"/>
      <w:lvlJc w:val="left"/>
      <w:pPr>
        <w:ind w:left="435" w:hanging="435"/>
      </w:pPr>
    </w:lvl>
    <w:lvl w:ilvl="1">
      <w:start w:val="19"/>
      <w:numFmt w:val="decimal"/>
      <w:lvlText w:val="%1.%2"/>
      <w:lvlJc w:val="left"/>
      <w:pPr>
        <w:ind w:left="1286" w:hanging="435"/>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4" w15:restartNumberingAfterBreak="0">
    <w:nsid w:val="643D4617"/>
    <w:multiLevelType w:val="multilevel"/>
    <w:tmpl w:val="61CC2AF8"/>
    <w:lvl w:ilvl="0">
      <w:start w:val="6"/>
      <w:numFmt w:val="decimal"/>
      <w:lvlText w:val="%1."/>
      <w:lvlJc w:val="left"/>
      <w:pPr>
        <w:ind w:left="503" w:hanging="503"/>
      </w:pPr>
    </w:lvl>
    <w:lvl w:ilvl="1">
      <w:start w:val="17"/>
      <w:numFmt w:val="decimal"/>
      <w:lvlText w:val="%1.%2."/>
      <w:lvlJc w:val="left"/>
      <w:pPr>
        <w:ind w:left="503" w:hanging="503"/>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72BE24F2"/>
    <w:multiLevelType w:val="multilevel"/>
    <w:tmpl w:val="2840AB00"/>
    <w:lvl w:ilvl="0">
      <w:start w:val="4"/>
      <w:numFmt w:val="decimal"/>
      <w:lvlText w:val="%1."/>
      <w:lvlJc w:val="left"/>
      <w:pPr>
        <w:ind w:left="540" w:hanging="540"/>
      </w:pPr>
      <w:rPr>
        <w:rFonts w:cs="Times New Roman" w:hint="default"/>
      </w:rPr>
    </w:lvl>
    <w:lvl w:ilvl="1">
      <w:start w:val="2"/>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20"/>
  </w:num>
  <w:num w:numId="10">
    <w:abstractNumId w:val="11"/>
  </w:num>
  <w:num w:numId="11">
    <w:abstractNumId w:val="12"/>
  </w:num>
  <w:num w:numId="12">
    <w:abstractNumId w:val="16"/>
  </w:num>
  <w:num w:numId="13">
    <w:abstractNumId w:val="15"/>
  </w:num>
  <w:num w:numId="14">
    <w:abstractNumId w:val="21"/>
  </w:num>
  <w:num w:numId="15">
    <w:abstractNumId w:val="22"/>
  </w:num>
  <w:num w:numId="16">
    <w:abstractNumId w:val="14"/>
  </w:num>
  <w:num w:numId="17">
    <w:abstractNumId w:val="9"/>
  </w:num>
  <w:num w:numId="18">
    <w:abstractNumId w:val="18"/>
  </w:num>
  <w:num w:numId="19">
    <w:abstractNumId w:val="19"/>
  </w:num>
  <w:num w:numId="20">
    <w:abstractNumId w:val="25"/>
  </w:num>
  <w:num w:numId="21">
    <w:abstractNumId w:val="10"/>
  </w:num>
  <w:num w:numId="22">
    <w:abstractNumId w:val="8"/>
  </w:num>
  <w:num w:numId="23">
    <w:abstractNumId w:val="17"/>
  </w:num>
  <w:num w:numId="24">
    <w:abstractNumId w:val="24"/>
    <w:lvlOverride w:ilvl="0">
      <w:startOverride w:val="6"/>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098"/>
    <w:rsid w:val="00004975"/>
    <w:rsid w:val="000114F0"/>
    <w:rsid w:val="00012098"/>
    <w:rsid w:val="00036626"/>
    <w:rsid w:val="0003713C"/>
    <w:rsid w:val="00045B28"/>
    <w:rsid w:val="00045BEC"/>
    <w:rsid w:val="00050CAA"/>
    <w:rsid w:val="00072006"/>
    <w:rsid w:val="00081346"/>
    <w:rsid w:val="000857D5"/>
    <w:rsid w:val="000A0568"/>
    <w:rsid w:val="000B330E"/>
    <w:rsid w:val="000C2A46"/>
    <w:rsid w:val="000C38F2"/>
    <w:rsid w:val="000C6318"/>
    <w:rsid w:val="000D0D52"/>
    <w:rsid w:val="000D214E"/>
    <w:rsid w:val="000F1EE3"/>
    <w:rsid w:val="00127B1F"/>
    <w:rsid w:val="00133C9D"/>
    <w:rsid w:val="00134343"/>
    <w:rsid w:val="001349DE"/>
    <w:rsid w:val="00137384"/>
    <w:rsid w:val="00140378"/>
    <w:rsid w:val="0016587D"/>
    <w:rsid w:val="00166F83"/>
    <w:rsid w:val="00184953"/>
    <w:rsid w:val="00185784"/>
    <w:rsid w:val="0019326D"/>
    <w:rsid w:val="0019379A"/>
    <w:rsid w:val="001A3D35"/>
    <w:rsid w:val="001C0683"/>
    <w:rsid w:val="001C15A2"/>
    <w:rsid w:val="001C4E6F"/>
    <w:rsid w:val="001D40CE"/>
    <w:rsid w:val="001D4114"/>
    <w:rsid w:val="001D4533"/>
    <w:rsid w:val="001D6F3C"/>
    <w:rsid w:val="001E1717"/>
    <w:rsid w:val="001E224F"/>
    <w:rsid w:val="001E38B8"/>
    <w:rsid w:val="00201158"/>
    <w:rsid w:val="0020748F"/>
    <w:rsid w:val="0023405A"/>
    <w:rsid w:val="00240A44"/>
    <w:rsid w:val="002432B5"/>
    <w:rsid w:val="0024574C"/>
    <w:rsid w:val="00250051"/>
    <w:rsid w:val="00250658"/>
    <w:rsid w:val="00252079"/>
    <w:rsid w:val="0025223A"/>
    <w:rsid w:val="00257A8C"/>
    <w:rsid w:val="002631B5"/>
    <w:rsid w:val="00266724"/>
    <w:rsid w:val="00291A7B"/>
    <w:rsid w:val="00296A52"/>
    <w:rsid w:val="002A0410"/>
    <w:rsid w:val="002D5D8D"/>
    <w:rsid w:val="002D6A08"/>
    <w:rsid w:val="002E2186"/>
    <w:rsid w:val="002E6D0F"/>
    <w:rsid w:val="002E7094"/>
    <w:rsid w:val="0030749B"/>
    <w:rsid w:val="00310689"/>
    <w:rsid w:val="00322379"/>
    <w:rsid w:val="003325D5"/>
    <w:rsid w:val="003430AE"/>
    <w:rsid w:val="0034317C"/>
    <w:rsid w:val="00353B06"/>
    <w:rsid w:val="00357749"/>
    <w:rsid w:val="00361A89"/>
    <w:rsid w:val="00365852"/>
    <w:rsid w:val="00366B04"/>
    <w:rsid w:val="0036739D"/>
    <w:rsid w:val="003708CB"/>
    <w:rsid w:val="00390487"/>
    <w:rsid w:val="00394757"/>
    <w:rsid w:val="00394C10"/>
    <w:rsid w:val="003B694C"/>
    <w:rsid w:val="003C13DF"/>
    <w:rsid w:val="003D0254"/>
    <w:rsid w:val="003D2FD6"/>
    <w:rsid w:val="003D6B88"/>
    <w:rsid w:val="003F1054"/>
    <w:rsid w:val="003F6B57"/>
    <w:rsid w:val="00413FB7"/>
    <w:rsid w:val="0041519B"/>
    <w:rsid w:val="0042375C"/>
    <w:rsid w:val="00425C34"/>
    <w:rsid w:val="00431A30"/>
    <w:rsid w:val="0043654D"/>
    <w:rsid w:val="00444304"/>
    <w:rsid w:val="004534AC"/>
    <w:rsid w:val="00460EE1"/>
    <w:rsid w:val="004662D5"/>
    <w:rsid w:val="00474688"/>
    <w:rsid w:val="004756CE"/>
    <w:rsid w:val="00475B17"/>
    <w:rsid w:val="004878E5"/>
    <w:rsid w:val="00497765"/>
    <w:rsid w:val="004A12FB"/>
    <w:rsid w:val="004A13D5"/>
    <w:rsid w:val="004C31B6"/>
    <w:rsid w:val="004C6C26"/>
    <w:rsid w:val="004E050B"/>
    <w:rsid w:val="004E0877"/>
    <w:rsid w:val="004F2699"/>
    <w:rsid w:val="005013AC"/>
    <w:rsid w:val="005053AE"/>
    <w:rsid w:val="00510758"/>
    <w:rsid w:val="00511DEC"/>
    <w:rsid w:val="00512D03"/>
    <w:rsid w:val="00530349"/>
    <w:rsid w:val="0053312C"/>
    <w:rsid w:val="00533CDD"/>
    <w:rsid w:val="00546546"/>
    <w:rsid w:val="00546D62"/>
    <w:rsid w:val="005513E1"/>
    <w:rsid w:val="00553CB9"/>
    <w:rsid w:val="00560703"/>
    <w:rsid w:val="0056286C"/>
    <w:rsid w:val="00562D69"/>
    <w:rsid w:val="005647C7"/>
    <w:rsid w:val="005667B1"/>
    <w:rsid w:val="005729A7"/>
    <w:rsid w:val="0058282C"/>
    <w:rsid w:val="00582BDD"/>
    <w:rsid w:val="0059139B"/>
    <w:rsid w:val="005B556A"/>
    <w:rsid w:val="005B75A3"/>
    <w:rsid w:val="005D4632"/>
    <w:rsid w:val="005D526D"/>
    <w:rsid w:val="005E2252"/>
    <w:rsid w:val="005E45E3"/>
    <w:rsid w:val="005F12F1"/>
    <w:rsid w:val="005F75DD"/>
    <w:rsid w:val="0060209C"/>
    <w:rsid w:val="00604D37"/>
    <w:rsid w:val="00606191"/>
    <w:rsid w:val="006079C3"/>
    <w:rsid w:val="00612969"/>
    <w:rsid w:val="00623677"/>
    <w:rsid w:val="00624F59"/>
    <w:rsid w:val="00635E56"/>
    <w:rsid w:val="00651DFF"/>
    <w:rsid w:val="00661D71"/>
    <w:rsid w:val="0066249F"/>
    <w:rsid w:val="00670E4A"/>
    <w:rsid w:val="0067235A"/>
    <w:rsid w:val="0068030D"/>
    <w:rsid w:val="00683A30"/>
    <w:rsid w:val="00690BCA"/>
    <w:rsid w:val="00693050"/>
    <w:rsid w:val="00695FED"/>
    <w:rsid w:val="006978DD"/>
    <w:rsid w:val="006A3F01"/>
    <w:rsid w:val="006B5013"/>
    <w:rsid w:val="006C2E51"/>
    <w:rsid w:val="006C33F0"/>
    <w:rsid w:val="006C3EA2"/>
    <w:rsid w:val="006D27F9"/>
    <w:rsid w:val="006D6488"/>
    <w:rsid w:val="006D68C2"/>
    <w:rsid w:val="006E4759"/>
    <w:rsid w:val="006E5920"/>
    <w:rsid w:val="006F53F7"/>
    <w:rsid w:val="006F77C1"/>
    <w:rsid w:val="00706ADA"/>
    <w:rsid w:val="00710205"/>
    <w:rsid w:val="007114B1"/>
    <w:rsid w:val="00713ECE"/>
    <w:rsid w:val="00732286"/>
    <w:rsid w:val="0073394C"/>
    <w:rsid w:val="00737B88"/>
    <w:rsid w:val="007415A7"/>
    <w:rsid w:val="00741695"/>
    <w:rsid w:val="007431E2"/>
    <w:rsid w:val="0075426D"/>
    <w:rsid w:val="00763958"/>
    <w:rsid w:val="00772039"/>
    <w:rsid w:val="00777026"/>
    <w:rsid w:val="00785048"/>
    <w:rsid w:val="007A6410"/>
    <w:rsid w:val="007A7409"/>
    <w:rsid w:val="007B2DC0"/>
    <w:rsid w:val="007B5FBC"/>
    <w:rsid w:val="007C07EB"/>
    <w:rsid w:val="007D1CA8"/>
    <w:rsid w:val="007E2328"/>
    <w:rsid w:val="007E352E"/>
    <w:rsid w:val="007F1C6D"/>
    <w:rsid w:val="007F438D"/>
    <w:rsid w:val="0080172E"/>
    <w:rsid w:val="0080795F"/>
    <w:rsid w:val="008218CC"/>
    <w:rsid w:val="00822C0A"/>
    <w:rsid w:val="00823B4A"/>
    <w:rsid w:val="008378E4"/>
    <w:rsid w:val="00860D31"/>
    <w:rsid w:val="00860F87"/>
    <w:rsid w:val="00865B76"/>
    <w:rsid w:val="008750EA"/>
    <w:rsid w:val="00876244"/>
    <w:rsid w:val="00880FEB"/>
    <w:rsid w:val="00882CE4"/>
    <w:rsid w:val="00894FE6"/>
    <w:rsid w:val="00897EA2"/>
    <w:rsid w:val="008A1893"/>
    <w:rsid w:val="008B77C7"/>
    <w:rsid w:val="008C677B"/>
    <w:rsid w:val="008E1889"/>
    <w:rsid w:val="008E555D"/>
    <w:rsid w:val="008F650E"/>
    <w:rsid w:val="008F659A"/>
    <w:rsid w:val="00907AF8"/>
    <w:rsid w:val="00920F98"/>
    <w:rsid w:val="009219EB"/>
    <w:rsid w:val="00981A02"/>
    <w:rsid w:val="0098660B"/>
    <w:rsid w:val="00997DD0"/>
    <w:rsid w:val="009A2AB0"/>
    <w:rsid w:val="009A3F8D"/>
    <w:rsid w:val="009A7135"/>
    <w:rsid w:val="009B2C14"/>
    <w:rsid w:val="009B55D3"/>
    <w:rsid w:val="009B5DEC"/>
    <w:rsid w:val="009D0BEB"/>
    <w:rsid w:val="009E2616"/>
    <w:rsid w:val="009F38CA"/>
    <w:rsid w:val="009F423E"/>
    <w:rsid w:val="00A03AEF"/>
    <w:rsid w:val="00A05C0A"/>
    <w:rsid w:val="00A22859"/>
    <w:rsid w:val="00A31B42"/>
    <w:rsid w:val="00A56DC0"/>
    <w:rsid w:val="00A670B2"/>
    <w:rsid w:val="00A86838"/>
    <w:rsid w:val="00AA6A46"/>
    <w:rsid w:val="00AC32A8"/>
    <w:rsid w:val="00AC3F9A"/>
    <w:rsid w:val="00AD3ACE"/>
    <w:rsid w:val="00AD3DC1"/>
    <w:rsid w:val="00AE56F0"/>
    <w:rsid w:val="00B17A6C"/>
    <w:rsid w:val="00B2295F"/>
    <w:rsid w:val="00B27707"/>
    <w:rsid w:val="00B34546"/>
    <w:rsid w:val="00B62071"/>
    <w:rsid w:val="00B6611E"/>
    <w:rsid w:val="00B71D5F"/>
    <w:rsid w:val="00B824A6"/>
    <w:rsid w:val="00B84D02"/>
    <w:rsid w:val="00B8576B"/>
    <w:rsid w:val="00B85EE8"/>
    <w:rsid w:val="00B87B3C"/>
    <w:rsid w:val="00B9697F"/>
    <w:rsid w:val="00B97472"/>
    <w:rsid w:val="00BA20E4"/>
    <w:rsid w:val="00BB036C"/>
    <w:rsid w:val="00BB0B94"/>
    <w:rsid w:val="00BB11C2"/>
    <w:rsid w:val="00BC1527"/>
    <w:rsid w:val="00BC6BD0"/>
    <w:rsid w:val="00BD2982"/>
    <w:rsid w:val="00BD2B43"/>
    <w:rsid w:val="00BD3C17"/>
    <w:rsid w:val="00C0024F"/>
    <w:rsid w:val="00C12EA3"/>
    <w:rsid w:val="00C256B0"/>
    <w:rsid w:val="00C345F3"/>
    <w:rsid w:val="00C44D31"/>
    <w:rsid w:val="00C45BC6"/>
    <w:rsid w:val="00C46BD8"/>
    <w:rsid w:val="00C477D5"/>
    <w:rsid w:val="00C571D6"/>
    <w:rsid w:val="00C72DD8"/>
    <w:rsid w:val="00C7328A"/>
    <w:rsid w:val="00C75540"/>
    <w:rsid w:val="00C816CB"/>
    <w:rsid w:val="00C82CDC"/>
    <w:rsid w:val="00C8519A"/>
    <w:rsid w:val="00C87841"/>
    <w:rsid w:val="00C91B1C"/>
    <w:rsid w:val="00C933E9"/>
    <w:rsid w:val="00C951FD"/>
    <w:rsid w:val="00CA237E"/>
    <w:rsid w:val="00CB2FF4"/>
    <w:rsid w:val="00CC1BD1"/>
    <w:rsid w:val="00CC3538"/>
    <w:rsid w:val="00CC5939"/>
    <w:rsid w:val="00CC62A2"/>
    <w:rsid w:val="00D14299"/>
    <w:rsid w:val="00D22D3F"/>
    <w:rsid w:val="00D31836"/>
    <w:rsid w:val="00D35436"/>
    <w:rsid w:val="00D45AAF"/>
    <w:rsid w:val="00D51659"/>
    <w:rsid w:val="00D516B4"/>
    <w:rsid w:val="00D521F9"/>
    <w:rsid w:val="00D5403F"/>
    <w:rsid w:val="00D54CF1"/>
    <w:rsid w:val="00D57BD1"/>
    <w:rsid w:val="00D7243C"/>
    <w:rsid w:val="00D7507F"/>
    <w:rsid w:val="00D81B7A"/>
    <w:rsid w:val="00D83415"/>
    <w:rsid w:val="00D8724C"/>
    <w:rsid w:val="00D87881"/>
    <w:rsid w:val="00D94324"/>
    <w:rsid w:val="00DA068F"/>
    <w:rsid w:val="00DB0A3D"/>
    <w:rsid w:val="00DB37C1"/>
    <w:rsid w:val="00DC0EEF"/>
    <w:rsid w:val="00DC1770"/>
    <w:rsid w:val="00DC3269"/>
    <w:rsid w:val="00DC7EFC"/>
    <w:rsid w:val="00DD290B"/>
    <w:rsid w:val="00DE23C1"/>
    <w:rsid w:val="00E00162"/>
    <w:rsid w:val="00E047D9"/>
    <w:rsid w:val="00E0559A"/>
    <w:rsid w:val="00E22A3E"/>
    <w:rsid w:val="00E41AD6"/>
    <w:rsid w:val="00E465F2"/>
    <w:rsid w:val="00E4750E"/>
    <w:rsid w:val="00E630A1"/>
    <w:rsid w:val="00E644D6"/>
    <w:rsid w:val="00E7563F"/>
    <w:rsid w:val="00E83647"/>
    <w:rsid w:val="00E83A81"/>
    <w:rsid w:val="00E90212"/>
    <w:rsid w:val="00EA3C0B"/>
    <w:rsid w:val="00EB0C4B"/>
    <w:rsid w:val="00EB500B"/>
    <w:rsid w:val="00EE151D"/>
    <w:rsid w:val="00EE7B14"/>
    <w:rsid w:val="00EF5DD6"/>
    <w:rsid w:val="00F1261B"/>
    <w:rsid w:val="00F15DEF"/>
    <w:rsid w:val="00F571F4"/>
    <w:rsid w:val="00F6322C"/>
    <w:rsid w:val="00F7621A"/>
    <w:rsid w:val="00F86CD9"/>
    <w:rsid w:val="00F8736B"/>
    <w:rsid w:val="00F93DCF"/>
    <w:rsid w:val="00F95F25"/>
    <w:rsid w:val="00F96A37"/>
    <w:rsid w:val="00FB0601"/>
    <w:rsid w:val="00FC4B5D"/>
    <w:rsid w:val="00FD71EB"/>
    <w:rsid w:val="00FE0604"/>
    <w:rsid w:val="00FE2B0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6AA773"/>
  <w15:docId w15:val="{A62C58D5-ED44-4219-A342-37330E211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012098"/>
    <w:rPr>
      <w:rFonts w:ascii="Times New Roman" w:eastAsia="Times New Roman" w:hAnsi="Times New Roman"/>
      <w:sz w:val="24"/>
      <w:szCs w:val="24"/>
    </w:rPr>
  </w:style>
  <w:style w:type="paragraph" w:styleId="1">
    <w:name w:val="heading 1"/>
    <w:aliases w:val="1,h1,Header 1,H1"/>
    <w:basedOn w:val="a2"/>
    <w:next w:val="a2"/>
    <w:link w:val="10"/>
    <w:uiPriority w:val="99"/>
    <w:qFormat/>
    <w:rsid w:val="00012098"/>
    <w:pPr>
      <w:keepNext/>
      <w:widowControl w:val="0"/>
      <w:spacing w:before="80" w:line="220" w:lineRule="auto"/>
      <w:ind w:left="2080" w:right="2200"/>
      <w:jc w:val="center"/>
      <w:outlineLvl w:val="0"/>
    </w:pPr>
    <w:rPr>
      <w:rFonts w:ascii="Arial" w:hAnsi="Arial"/>
      <w:b/>
      <w:noProof/>
      <w:szCs w:val="20"/>
    </w:rPr>
  </w:style>
  <w:style w:type="paragraph" w:styleId="22">
    <w:name w:val="heading 2"/>
    <w:aliases w:val="h2,2,Header 2"/>
    <w:basedOn w:val="a2"/>
    <w:next w:val="a2"/>
    <w:link w:val="23"/>
    <w:uiPriority w:val="99"/>
    <w:qFormat/>
    <w:rsid w:val="00012098"/>
    <w:pPr>
      <w:keepNext/>
      <w:widowControl w:val="0"/>
      <w:spacing w:before="120" w:line="260" w:lineRule="auto"/>
      <w:outlineLvl w:val="1"/>
    </w:pPr>
    <w:rPr>
      <w:b/>
      <w:szCs w:val="20"/>
    </w:rPr>
  </w:style>
  <w:style w:type="paragraph" w:styleId="32">
    <w:name w:val="heading 3"/>
    <w:aliases w:val="h3,L3,H3,3,l3,list 3,Head 3,Kop 3V,CT,RFP Alaitel,ITT t3,PA Minor Section,TE Heading,H3-Heading 3,l3.3,list3,subhead,Heading3,1.,Heading No. L3,Section,H3-Heading 31,31,l3.31,h31,l31,list 31,list31,heading 31,Section1,OdsKap3,prop3"/>
    <w:basedOn w:val="a2"/>
    <w:next w:val="a2"/>
    <w:link w:val="33"/>
    <w:uiPriority w:val="99"/>
    <w:qFormat/>
    <w:rsid w:val="00012098"/>
    <w:pPr>
      <w:keepNext/>
      <w:jc w:val="right"/>
      <w:outlineLvl w:val="2"/>
    </w:pPr>
    <w:rPr>
      <w:rFonts w:ascii="Arial" w:hAnsi="Arial"/>
      <w:b/>
      <w:sz w:val="28"/>
      <w:szCs w:val="20"/>
    </w:rPr>
  </w:style>
  <w:style w:type="paragraph" w:styleId="41">
    <w:name w:val="heading 4"/>
    <w:basedOn w:val="a2"/>
    <w:next w:val="a2"/>
    <w:link w:val="42"/>
    <w:uiPriority w:val="99"/>
    <w:qFormat/>
    <w:rsid w:val="00012098"/>
    <w:pPr>
      <w:keepNext/>
      <w:jc w:val="center"/>
      <w:outlineLvl w:val="3"/>
    </w:pPr>
    <w:rPr>
      <w:rFonts w:ascii="Arial" w:hAnsi="Arial"/>
      <w:b/>
      <w:sz w:val="28"/>
      <w:szCs w:val="20"/>
    </w:rPr>
  </w:style>
  <w:style w:type="paragraph" w:styleId="51">
    <w:name w:val="heading 5"/>
    <w:basedOn w:val="a2"/>
    <w:next w:val="a2"/>
    <w:link w:val="52"/>
    <w:uiPriority w:val="99"/>
    <w:qFormat/>
    <w:rsid w:val="00012098"/>
    <w:pPr>
      <w:keepNext/>
      <w:jc w:val="center"/>
      <w:outlineLvl w:val="4"/>
    </w:pPr>
    <w:rPr>
      <w:rFonts w:ascii="Arial" w:hAnsi="Arial" w:cs="Arial"/>
      <w:b/>
      <w:bCs/>
      <w:sz w:val="20"/>
    </w:rPr>
  </w:style>
  <w:style w:type="paragraph" w:styleId="6">
    <w:name w:val="heading 6"/>
    <w:basedOn w:val="a2"/>
    <w:next w:val="a2"/>
    <w:link w:val="60"/>
    <w:uiPriority w:val="99"/>
    <w:qFormat/>
    <w:rsid w:val="00012098"/>
    <w:pPr>
      <w:keepNext/>
      <w:tabs>
        <w:tab w:val="left" w:pos="-720"/>
      </w:tabs>
      <w:outlineLvl w:val="5"/>
    </w:pPr>
    <w:rPr>
      <w:bCs/>
      <w:i/>
      <w:iCs/>
      <w:sz w:val="22"/>
    </w:rPr>
  </w:style>
  <w:style w:type="paragraph" w:styleId="7">
    <w:name w:val="heading 7"/>
    <w:basedOn w:val="a2"/>
    <w:next w:val="a2"/>
    <w:link w:val="70"/>
    <w:uiPriority w:val="99"/>
    <w:qFormat/>
    <w:rsid w:val="00012098"/>
    <w:pPr>
      <w:keepNext/>
      <w:jc w:val="center"/>
      <w:outlineLvl w:val="6"/>
    </w:pPr>
    <w:rPr>
      <w:rFonts w:ascii="Arial CYR" w:eastAsia="Calibri" w:hAnsi="Arial CYR" w:cs="Arial CYR"/>
      <w:b/>
      <w:bCs/>
      <w:sz w:val="16"/>
      <w:szCs w:val="16"/>
      <w:lang w:val="en-US"/>
    </w:rPr>
  </w:style>
  <w:style w:type="paragraph" w:styleId="8">
    <w:name w:val="heading 8"/>
    <w:basedOn w:val="a2"/>
    <w:next w:val="a2"/>
    <w:link w:val="80"/>
    <w:uiPriority w:val="99"/>
    <w:qFormat/>
    <w:rsid w:val="00012098"/>
    <w:pPr>
      <w:keepNext/>
      <w:tabs>
        <w:tab w:val="left" w:pos="-720"/>
      </w:tabs>
      <w:outlineLvl w:val="7"/>
    </w:pPr>
    <w:rPr>
      <w:b/>
      <w:i/>
      <w:iCs/>
      <w:sz w:val="22"/>
    </w:rPr>
  </w:style>
  <w:style w:type="paragraph" w:styleId="9">
    <w:name w:val="heading 9"/>
    <w:basedOn w:val="a2"/>
    <w:next w:val="a2"/>
    <w:link w:val="90"/>
    <w:uiPriority w:val="99"/>
    <w:qFormat/>
    <w:rsid w:val="00012098"/>
    <w:pPr>
      <w:keepNext/>
      <w:jc w:val="center"/>
      <w:outlineLvl w:val="8"/>
    </w:pPr>
    <w:rPr>
      <w:b/>
      <w:bCs/>
      <w:sz w:val="18"/>
      <w:szCs w:val="18"/>
      <w:lang w:val="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1 Знак,h1 Знак,Header 1 Знак,H1 Знак"/>
    <w:basedOn w:val="a3"/>
    <w:link w:val="1"/>
    <w:uiPriority w:val="99"/>
    <w:locked/>
    <w:rsid w:val="00012098"/>
    <w:rPr>
      <w:rFonts w:ascii="Arial" w:hAnsi="Arial" w:cs="Times New Roman"/>
      <w:b/>
      <w:noProof/>
      <w:snapToGrid w:val="0"/>
      <w:sz w:val="20"/>
      <w:szCs w:val="20"/>
      <w:lang w:eastAsia="ru-RU"/>
    </w:rPr>
  </w:style>
  <w:style w:type="character" w:customStyle="1" w:styleId="23">
    <w:name w:val="Заголовок 2 Знак"/>
    <w:aliases w:val="h2 Знак,2 Знак,Header 2 Знак"/>
    <w:basedOn w:val="a3"/>
    <w:link w:val="22"/>
    <w:uiPriority w:val="99"/>
    <w:locked/>
    <w:rsid w:val="00012098"/>
    <w:rPr>
      <w:rFonts w:ascii="Times New Roman" w:hAnsi="Times New Roman" w:cs="Times New Roman"/>
      <w:b/>
      <w:snapToGrid w:val="0"/>
      <w:sz w:val="20"/>
      <w:szCs w:val="20"/>
      <w:lang w:eastAsia="ru-RU"/>
    </w:rPr>
  </w:style>
  <w:style w:type="character" w:customStyle="1" w:styleId="33">
    <w:name w:val="Заголовок 3 Знак"/>
    <w:aliases w:val="h3 Знак,L3 Знак,H3 Знак,3 Знак,l3 Знак,list 3 Знак,Head 3 Знак,Kop 3V Знак,CT Знак,RFP Alaitel Знак,ITT t3 Знак,PA Minor Section Знак,TE Heading Знак,H3-Heading 3 Знак,l3.3 Знак,list3 Знак,subhead Знак,Heading3 Знак,1. Знак,Section Знак"/>
    <w:basedOn w:val="a3"/>
    <w:link w:val="32"/>
    <w:uiPriority w:val="99"/>
    <w:locked/>
    <w:rsid w:val="00012098"/>
    <w:rPr>
      <w:rFonts w:ascii="Arial" w:hAnsi="Arial" w:cs="Times New Roman"/>
      <w:b/>
      <w:sz w:val="20"/>
      <w:szCs w:val="20"/>
      <w:lang w:eastAsia="ru-RU"/>
    </w:rPr>
  </w:style>
  <w:style w:type="character" w:customStyle="1" w:styleId="42">
    <w:name w:val="Заголовок 4 Знак"/>
    <w:basedOn w:val="a3"/>
    <w:link w:val="41"/>
    <w:uiPriority w:val="99"/>
    <w:locked/>
    <w:rsid w:val="00012098"/>
    <w:rPr>
      <w:rFonts w:ascii="Arial" w:hAnsi="Arial" w:cs="Times New Roman"/>
      <w:b/>
      <w:sz w:val="20"/>
      <w:szCs w:val="20"/>
      <w:lang w:eastAsia="ru-RU"/>
    </w:rPr>
  </w:style>
  <w:style w:type="character" w:customStyle="1" w:styleId="52">
    <w:name w:val="Заголовок 5 Знак"/>
    <w:basedOn w:val="a3"/>
    <w:link w:val="51"/>
    <w:uiPriority w:val="99"/>
    <w:locked/>
    <w:rsid w:val="00012098"/>
    <w:rPr>
      <w:rFonts w:ascii="Arial" w:hAnsi="Arial" w:cs="Arial"/>
      <w:b/>
      <w:bCs/>
      <w:sz w:val="24"/>
      <w:szCs w:val="24"/>
      <w:lang w:eastAsia="ru-RU"/>
    </w:rPr>
  </w:style>
  <w:style w:type="character" w:customStyle="1" w:styleId="60">
    <w:name w:val="Заголовок 6 Знак"/>
    <w:basedOn w:val="a3"/>
    <w:link w:val="6"/>
    <w:uiPriority w:val="99"/>
    <w:locked/>
    <w:rsid w:val="00012098"/>
    <w:rPr>
      <w:rFonts w:ascii="Times New Roman" w:hAnsi="Times New Roman" w:cs="Times New Roman"/>
      <w:bCs/>
      <w:i/>
      <w:iCs/>
      <w:sz w:val="24"/>
      <w:szCs w:val="24"/>
      <w:lang w:eastAsia="ru-RU"/>
    </w:rPr>
  </w:style>
  <w:style w:type="character" w:customStyle="1" w:styleId="70">
    <w:name w:val="Заголовок 7 Знак"/>
    <w:basedOn w:val="a3"/>
    <w:link w:val="7"/>
    <w:uiPriority w:val="99"/>
    <w:locked/>
    <w:rsid w:val="00012098"/>
    <w:rPr>
      <w:rFonts w:ascii="Arial CYR" w:hAnsi="Arial CYR" w:cs="Arial CYR"/>
      <w:b/>
      <w:bCs/>
      <w:sz w:val="16"/>
      <w:szCs w:val="16"/>
      <w:lang w:val="en-US" w:eastAsia="ru-RU"/>
    </w:rPr>
  </w:style>
  <w:style w:type="character" w:customStyle="1" w:styleId="80">
    <w:name w:val="Заголовок 8 Знак"/>
    <w:basedOn w:val="a3"/>
    <w:link w:val="8"/>
    <w:uiPriority w:val="99"/>
    <w:locked/>
    <w:rsid w:val="00012098"/>
    <w:rPr>
      <w:rFonts w:ascii="Times New Roman" w:hAnsi="Times New Roman" w:cs="Times New Roman"/>
      <w:b/>
      <w:i/>
      <w:iCs/>
      <w:sz w:val="24"/>
      <w:szCs w:val="24"/>
      <w:lang w:eastAsia="ru-RU"/>
    </w:rPr>
  </w:style>
  <w:style w:type="character" w:customStyle="1" w:styleId="90">
    <w:name w:val="Заголовок 9 Знак"/>
    <w:basedOn w:val="a3"/>
    <w:link w:val="9"/>
    <w:uiPriority w:val="99"/>
    <w:locked/>
    <w:rsid w:val="00012098"/>
    <w:rPr>
      <w:rFonts w:ascii="Times New Roman" w:hAnsi="Times New Roman" w:cs="Times New Roman"/>
      <w:b/>
      <w:bCs/>
      <w:sz w:val="18"/>
      <w:szCs w:val="18"/>
      <w:lang w:val="en-US" w:eastAsia="ru-RU"/>
    </w:rPr>
  </w:style>
  <w:style w:type="paragraph" w:styleId="a6">
    <w:name w:val="Body Text Indent"/>
    <w:basedOn w:val="a2"/>
    <w:link w:val="a7"/>
    <w:uiPriority w:val="99"/>
    <w:rsid w:val="00012098"/>
    <w:pPr>
      <w:suppressAutoHyphens/>
      <w:spacing w:before="120"/>
      <w:ind w:left="851"/>
      <w:jc w:val="both"/>
    </w:pPr>
    <w:rPr>
      <w:color w:val="000000"/>
    </w:rPr>
  </w:style>
  <w:style w:type="character" w:customStyle="1" w:styleId="a7">
    <w:name w:val="Основной текст с отступом Знак"/>
    <w:basedOn w:val="a3"/>
    <w:link w:val="a6"/>
    <w:uiPriority w:val="99"/>
    <w:locked/>
    <w:rsid w:val="00012098"/>
    <w:rPr>
      <w:rFonts w:ascii="Times New Roman" w:hAnsi="Times New Roman" w:cs="Times New Roman"/>
      <w:color w:val="000000"/>
      <w:sz w:val="24"/>
      <w:szCs w:val="24"/>
      <w:lang w:eastAsia="ru-RU"/>
    </w:rPr>
  </w:style>
  <w:style w:type="paragraph" w:customStyle="1" w:styleId="12">
    <w:name w:val="Обычный1"/>
    <w:uiPriority w:val="99"/>
    <w:rsid w:val="00012098"/>
    <w:rPr>
      <w:rFonts w:ascii="Times New Roman" w:eastAsia="Times New Roman" w:hAnsi="Times New Roman"/>
      <w:sz w:val="20"/>
      <w:szCs w:val="20"/>
    </w:rPr>
  </w:style>
  <w:style w:type="paragraph" w:styleId="24">
    <w:name w:val="Body Text 2"/>
    <w:basedOn w:val="a2"/>
    <w:link w:val="25"/>
    <w:uiPriority w:val="99"/>
    <w:rsid w:val="00012098"/>
    <w:pPr>
      <w:widowControl w:val="0"/>
      <w:spacing w:before="120" w:line="220" w:lineRule="auto"/>
      <w:jc w:val="both"/>
    </w:pPr>
    <w:rPr>
      <w:szCs w:val="20"/>
    </w:rPr>
  </w:style>
  <w:style w:type="character" w:customStyle="1" w:styleId="25">
    <w:name w:val="Основной текст 2 Знак"/>
    <w:basedOn w:val="a3"/>
    <w:link w:val="24"/>
    <w:uiPriority w:val="99"/>
    <w:locked/>
    <w:rsid w:val="00012098"/>
    <w:rPr>
      <w:rFonts w:ascii="Times New Roman" w:hAnsi="Times New Roman" w:cs="Times New Roman"/>
      <w:snapToGrid w:val="0"/>
      <w:sz w:val="20"/>
      <w:szCs w:val="20"/>
      <w:lang w:eastAsia="ru-RU"/>
    </w:rPr>
  </w:style>
  <w:style w:type="paragraph" w:styleId="34">
    <w:name w:val="Body Text Indent 3"/>
    <w:basedOn w:val="a2"/>
    <w:link w:val="35"/>
    <w:uiPriority w:val="99"/>
    <w:rsid w:val="00012098"/>
    <w:pPr>
      <w:widowControl w:val="0"/>
      <w:tabs>
        <w:tab w:val="num" w:pos="0"/>
      </w:tabs>
      <w:suppressAutoHyphens/>
      <w:spacing w:before="120"/>
      <w:ind w:left="720" w:hanging="11"/>
      <w:jc w:val="both"/>
    </w:pPr>
    <w:rPr>
      <w:color w:val="FF0000"/>
      <w:szCs w:val="20"/>
    </w:rPr>
  </w:style>
  <w:style w:type="character" w:customStyle="1" w:styleId="35">
    <w:name w:val="Основной текст с отступом 3 Знак"/>
    <w:basedOn w:val="a3"/>
    <w:link w:val="34"/>
    <w:uiPriority w:val="99"/>
    <w:locked/>
    <w:rsid w:val="00012098"/>
    <w:rPr>
      <w:rFonts w:ascii="Times New Roman" w:hAnsi="Times New Roman" w:cs="Times New Roman"/>
      <w:snapToGrid w:val="0"/>
      <w:color w:val="FF0000"/>
      <w:sz w:val="20"/>
      <w:szCs w:val="20"/>
      <w:lang w:eastAsia="ru-RU"/>
    </w:rPr>
  </w:style>
  <w:style w:type="paragraph" w:customStyle="1" w:styleId="FR1">
    <w:name w:val="FR1"/>
    <w:uiPriority w:val="99"/>
    <w:rsid w:val="00012098"/>
    <w:pPr>
      <w:widowControl w:val="0"/>
      <w:spacing w:before="240"/>
      <w:ind w:left="240"/>
      <w:jc w:val="center"/>
    </w:pPr>
    <w:rPr>
      <w:rFonts w:ascii="Courier New" w:eastAsia="Times New Roman" w:hAnsi="Courier New"/>
      <w:b/>
      <w:sz w:val="20"/>
      <w:szCs w:val="20"/>
    </w:rPr>
  </w:style>
  <w:style w:type="paragraph" w:styleId="a8">
    <w:name w:val="Body Text"/>
    <w:aliases w:val="Bodytext,paragraph 2,body indent,AvtalBrödtext,ändrad"/>
    <w:basedOn w:val="a2"/>
    <w:link w:val="a9"/>
    <w:uiPriority w:val="99"/>
    <w:rsid w:val="00012098"/>
    <w:pPr>
      <w:jc w:val="both"/>
    </w:pPr>
    <w:rPr>
      <w:rFonts w:ascii="Arial" w:hAnsi="Arial"/>
      <w:b/>
      <w:sz w:val="28"/>
      <w:szCs w:val="20"/>
    </w:rPr>
  </w:style>
  <w:style w:type="character" w:customStyle="1" w:styleId="a9">
    <w:name w:val="Основной текст Знак"/>
    <w:aliases w:val="Bodytext Знак,paragraph 2 Знак,body indent Знак,AvtalBrödtext Знак,ändrad Знак"/>
    <w:basedOn w:val="a3"/>
    <w:link w:val="a8"/>
    <w:uiPriority w:val="99"/>
    <w:locked/>
    <w:rsid w:val="00012098"/>
    <w:rPr>
      <w:rFonts w:ascii="Arial" w:hAnsi="Arial" w:cs="Times New Roman"/>
      <w:b/>
      <w:sz w:val="20"/>
      <w:szCs w:val="20"/>
      <w:lang w:eastAsia="ru-RU"/>
    </w:rPr>
  </w:style>
  <w:style w:type="paragraph" w:styleId="aa">
    <w:name w:val="footer"/>
    <w:basedOn w:val="a2"/>
    <w:link w:val="ab"/>
    <w:uiPriority w:val="99"/>
    <w:rsid w:val="00012098"/>
    <w:pPr>
      <w:widowControl w:val="0"/>
      <w:tabs>
        <w:tab w:val="center" w:pos="4153"/>
        <w:tab w:val="right" w:pos="8306"/>
      </w:tabs>
      <w:spacing w:line="260" w:lineRule="auto"/>
      <w:ind w:firstLine="640"/>
    </w:pPr>
    <w:rPr>
      <w:rFonts w:ascii="Arial" w:hAnsi="Arial"/>
      <w:sz w:val="22"/>
      <w:szCs w:val="20"/>
    </w:rPr>
  </w:style>
  <w:style w:type="character" w:customStyle="1" w:styleId="ab">
    <w:name w:val="Нижний колонтитул Знак"/>
    <w:basedOn w:val="a3"/>
    <w:link w:val="aa"/>
    <w:uiPriority w:val="99"/>
    <w:locked/>
    <w:rsid w:val="00012098"/>
    <w:rPr>
      <w:rFonts w:ascii="Arial" w:hAnsi="Arial" w:cs="Times New Roman"/>
      <w:snapToGrid w:val="0"/>
      <w:sz w:val="20"/>
      <w:szCs w:val="20"/>
    </w:rPr>
  </w:style>
  <w:style w:type="paragraph" w:customStyle="1" w:styleId="26">
    <w:name w:val="заголовок 2"/>
    <w:basedOn w:val="a2"/>
    <w:next w:val="a2"/>
    <w:uiPriority w:val="99"/>
    <w:rsid w:val="00012098"/>
    <w:pPr>
      <w:keepNext/>
      <w:jc w:val="both"/>
    </w:pPr>
    <w:rPr>
      <w:b/>
    </w:rPr>
  </w:style>
  <w:style w:type="paragraph" w:customStyle="1" w:styleId="xl24">
    <w:name w:val="xl24"/>
    <w:basedOn w:val="a2"/>
    <w:uiPriority w:val="99"/>
    <w:rsid w:val="00012098"/>
    <w:pPr>
      <w:pBdr>
        <w:right w:val="single" w:sz="4" w:space="0" w:color="auto"/>
      </w:pBdr>
      <w:spacing w:before="100" w:after="100"/>
    </w:pPr>
    <w:rPr>
      <w:rFonts w:ascii="Arial" w:hAnsi="Arial"/>
      <w:b/>
    </w:rPr>
  </w:style>
  <w:style w:type="paragraph" w:styleId="ac">
    <w:name w:val="header"/>
    <w:basedOn w:val="a2"/>
    <w:link w:val="ad"/>
    <w:uiPriority w:val="99"/>
    <w:rsid w:val="00012098"/>
    <w:pPr>
      <w:widowControl w:val="0"/>
      <w:tabs>
        <w:tab w:val="center" w:pos="4153"/>
        <w:tab w:val="right" w:pos="8306"/>
      </w:tabs>
      <w:spacing w:line="260" w:lineRule="auto"/>
      <w:ind w:firstLine="640"/>
    </w:pPr>
    <w:rPr>
      <w:rFonts w:ascii="Arial" w:hAnsi="Arial"/>
      <w:sz w:val="22"/>
      <w:szCs w:val="20"/>
    </w:rPr>
  </w:style>
  <w:style w:type="character" w:customStyle="1" w:styleId="ad">
    <w:name w:val="Верхний колонтитул Знак"/>
    <w:basedOn w:val="a3"/>
    <w:link w:val="ac"/>
    <w:uiPriority w:val="99"/>
    <w:locked/>
    <w:rsid w:val="00012098"/>
    <w:rPr>
      <w:rFonts w:ascii="Arial" w:hAnsi="Arial" w:cs="Times New Roman"/>
      <w:snapToGrid w:val="0"/>
      <w:sz w:val="20"/>
      <w:szCs w:val="20"/>
    </w:rPr>
  </w:style>
  <w:style w:type="character" w:styleId="ae">
    <w:name w:val="page number"/>
    <w:basedOn w:val="a3"/>
    <w:uiPriority w:val="99"/>
    <w:rsid w:val="00012098"/>
    <w:rPr>
      <w:rFonts w:cs="Times New Roman"/>
    </w:rPr>
  </w:style>
  <w:style w:type="paragraph" w:styleId="27">
    <w:name w:val="Body Text Indent 2"/>
    <w:basedOn w:val="a2"/>
    <w:link w:val="28"/>
    <w:uiPriority w:val="99"/>
    <w:rsid w:val="00012098"/>
    <w:pPr>
      <w:suppressAutoHyphens/>
      <w:spacing w:before="120"/>
      <w:ind w:left="540"/>
      <w:jc w:val="both"/>
    </w:pPr>
    <w:rPr>
      <w:color w:val="000000"/>
    </w:rPr>
  </w:style>
  <w:style w:type="character" w:customStyle="1" w:styleId="28">
    <w:name w:val="Основной текст с отступом 2 Знак"/>
    <w:basedOn w:val="a3"/>
    <w:link w:val="27"/>
    <w:uiPriority w:val="99"/>
    <w:locked/>
    <w:rsid w:val="00012098"/>
    <w:rPr>
      <w:rFonts w:ascii="Times New Roman" w:hAnsi="Times New Roman" w:cs="Times New Roman"/>
      <w:color w:val="000000"/>
      <w:sz w:val="24"/>
      <w:szCs w:val="24"/>
      <w:lang w:eastAsia="ru-RU"/>
    </w:rPr>
  </w:style>
  <w:style w:type="paragraph" w:styleId="af">
    <w:name w:val="Plain Text"/>
    <w:basedOn w:val="a2"/>
    <w:link w:val="13"/>
    <w:uiPriority w:val="99"/>
    <w:rsid w:val="00012098"/>
    <w:rPr>
      <w:rFonts w:ascii="Courier New" w:hAnsi="Courier New"/>
      <w:sz w:val="20"/>
      <w:szCs w:val="20"/>
    </w:rPr>
  </w:style>
  <w:style w:type="character" w:customStyle="1" w:styleId="13">
    <w:name w:val="Текст Знак1"/>
    <w:basedOn w:val="a3"/>
    <w:link w:val="af"/>
    <w:uiPriority w:val="99"/>
    <w:locked/>
    <w:rsid w:val="00012098"/>
    <w:rPr>
      <w:rFonts w:ascii="Courier New" w:hAnsi="Courier New" w:cs="Times New Roman"/>
      <w:sz w:val="20"/>
      <w:lang w:eastAsia="ru-RU"/>
    </w:rPr>
  </w:style>
  <w:style w:type="character" w:customStyle="1" w:styleId="af0">
    <w:name w:val="Текст Знак"/>
    <w:basedOn w:val="a3"/>
    <w:uiPriority w:val="99"/>
    <w:rsid w:val="00012098"/>
    <w:rPr>
      <w:rFonts w:ascii="Consolas" w:hAnsi="Consolas" w:cs="Consolas"/>
      <w:sz w:val="21"/>
      <w:szCs w:val="21"/>
      <w:lang w:eastAsia="ru-RU"/>
    </w:rPr>
  </w:style>
  <w:style w:type="paragraph" w:styleId="af1">
    <w:name w:val="Balloon Text"/>
    <w:basedOn w:val="a2"/>
    <w:link w:val="af2"/>
    <w:uiPriority w:val="99"/>
    <w:semiHidden/>
    <w:rsid w:val="00012098"/>
    <w:rPr>
      <w:rFonts w:ascii="Tahoma" w:hAnsi="Tahoma" w:cs="Tahoma"/>
      <w:sz w:val="16"/>
      <w:szCs w:val="16"/>
    </w:rPr>
  </w:style>
  <w:style w:type="character" w:customStyle="1" w:styleId="af2">
    <w:name w:val="Текст выноски Знак"/>
    <w:basedOn w:val="a3"/>
    <w:link w:val="af1"/>
    <w:uiPriority w:val="99"/>
    <w:semiHidden/>
    <w:locked/>
    <w:rsid w:val="00012098"/>
    <w:rPr>
      <w:rFonts w:ascii="Tahoma" w:hAnsi="Tahoma" w:cs="Tahoma"/>
      <w:sz w:val="16"/>
      <w:szCs w:val="16"/>
      <w:lang w:eastAsia="ru-RU"/>
    </w:rPr>
  </w:style>
  <w:style w:type="character" w:styleId="af3">
    <w:name w:val="Hyperlink"/>
    <w:basedOn w:val="a3"/>
    <w:uiPriority w:val="99"/>
    <w:rsid w:val="00012098"/>
    <w:rPr>
      <w:rFonts w:cs="Times New Roman"/>
      <w:color w:val="0000FF"/>
      <w:u w:val="single"/>
    </w:rPr>
  </w:style>
  <w:style w:type="character" w:styleId="af4">
    <w:name w:val="FollowedHyperlink"/>
    <w:basedOn w:val="a3"/>
    <w:uiPriority w:val="99"/>
    <w:rsid w:val="00012098"/>
    <w:rPr>
      <w:rFonts w:cs="Times New Roman"/>
      <w:color w:val="800080"/>
      <w:u w:val="single"/>
    </w:rPr>
  </w:style>
  <w:style w:type="paragraph" w:styleId="af5">
    <w:name w:val="caption"/>
    <w:basedOn w:val="a2"/>
    <w:next w:val="a2"/>
    <w:uiPriority w:val="99"/>
    <w:qFormat/>
    <w:rsid w:val="00012098"/>
    <w:pPr>
      <w:spacing w:before="120" w:after="120"/>
    </w:pPr>
    <w:rPr>
      <w:b/>
      <w:bCs/>
      <w:sz w:val="20"/>
      <w:szCs w:val="20"/>
    </w:rPr>
  </w:style>
  <w:style w:type="paragraph" w:customStyle="1" w:styleId="11">
    <w:name w:val="Нумерованый 1.1"/>
    <w:basedOn w:val="a2"/>
    <w:uiPriority w:val="99"/>
    <w:rsid w:val="00012098"/>
    <w:pPr>
      <w:numPr>
        <w:ilvl w:val="1"/>
        <w:numId w:val="10"/>
      </w:numPr>
      <w:spacing w:before="60"/>
      <w:ind w:right="-257"/>
      <w:jc w:val="both"/>
    </w:pPr>
  </w:style>
  <w:style w:type="paragraph" w:customStyle="1" w:styleId="31">
    <w:name w:val="маркированный список 3"/>
    <w:basedOn w:val="29"/>
    <w:uiPriority w:val="99"/>
    <w:rsid w:val="00012098"/>
    <w:pPr>
      <w:numPr>
        <w:numId w:val="9"/>
      </w:numPr>
      <w:tabs>
        <w:tab w:val="num" w:pos="1438"/>
      </w:tabs>
      <w:spacing w:before="60"/>
      <w:ind w:left="1438" w:right="-285"/>
      <w:jc w:val="both"/>
    </w:pPr>
  </w:style>
  <w:style w:type="paragraph" w:styleId="29">
    <w:name w:val="List Bullet 2"/>
    <w:basedOn w:val="a2"/>
    <w:autoRedefine/>
    <w:uiPriority w:val="99"/>
    <w:rsid w:val="00012098"/>
    <w:pPr>
      <w:tabs>
        <w:tab w:val="num" w:pos="72"/>
      </w:tabs>
      <w:spacing w:before="20"/>
      <w:ind w:left="34"/>
    </w:pPr>
    <w:rPr>
      <w:b/>
      <w:bCs/>
      <w:sz w:val="22"/>
    </w:rPr>
  </w:style>
  <w:style w:type="paragraph" w:customStyle="1" w:styleId="ssPara1">
    <w:name w:val="ssPara1"/>
    <w:basedOn w:val="a2"/>
    <w:uiPriority w:val="99"/>
    <w:rsid w:val="00012098"/>
    <w:pPr>
      <w:spacing w:after="260" w:line="260" w:lineRule="atLeast"/>
      <w:jc w:val="both"/>
    </w:pPr>
    <w:rPr>
      <w:rFonts w:ascii="Arial" w:hAnsi="Arial"/>
      <w:sz w:val="22"/>
      <w:szCs w:val="20"/>
      <w:lang w:val="en-GB" w:eastAsia="en-US"/>
    </w:rPr>
  </w:style>
  <w:style w:type="paragraph" w:styleId="af6">
    <w:name w:val="annotation text"/>
    <w:basedOn w:val="a2"/>
    <w:link w:val="af7"/>
    <w:uiPriority w:val="99"/>
    <w:rsid w:val="00012098"/>
    <w:rPr>
      <w:sz w:val="20"/>
      <w:szCs w:val="20"/>
      <w:lang w:val="en-US" w:eastAsia="en-US"/>
    </w:rPr>
  </w:style>
  <w:style w:type="character" w:customStyle="1" w:styleId="af7">
    <w:name w:val="Текст примечания Знак"/>
    <w:basedOn w:val="a3"/>
    <w:link w:val="af6"/>
    <w:uiPriority w:val="99"/>
    <w:locked/>
    <w:rsid w:val="00012098"/>
    <w:rPr>
      <w:rFonts w:ascii="Times New Roman" w:hAnsi="Times New Roman" w:cs="Times New Roman"/>
      <w:sz w:val="20"/>
      <w:szCs w:val="20"/>
      <w:lang w:val="en-US"/>
    </w:rPr>
  </w:style>
  <w:style w:type="paragraph" w:customStyle="1" w:styleId="font5">
    <w:name w:val="font5"/>
    <w:basedOn w:val="a2"/>
    <w:uiPriority w:val="99"/>
    <w:rsid w:val="00012098"/>
    <w:pPr>
      <w:spacing w:before="100" w:beforeAutospacing="1" w:after="100" w:afterAutospacing="1"/>
    </w:pPr>
    <w:rPr>
      <w:rFonts w:ascii="Tahoma" w:eastAsia="Calibri" w:hAnsi="Tahoma" w:cs="Tahoma"/>
      <w:color w:val="000000"/>
      <w:sz w:val="16"/>
      <w:szCs w:val="16"/>
    </w:rPr>
  </w:style>
  <w:style w:type="paragraph" w:customStyle="1" w:styleId="font6">
    <w:name w:val="font6"/>
    <w:basedOn w:val="a2"/>
    <w:uiPriority w:val="99"/>
    <w:rsid w:val="00012098"/>
    <w:pPr>
      <w:spacing w:before="100" w:beforeAutospacing="1" w:after="100" w:afterAutospacing="1"/>
    </w:pPr>
    <w:rPr>
      <w:rFonts w:ascii="Tahoma" w:eastAsia="Calibri" w:hAnsi="Tahoma" w:cs="Tahoma"/>
      <w:b/>
      <w:bCs/>
      <w:color w:val="000000"/>
      <w:sz w:val="16"/>
      <w:szCs w:val="16"/>
    </w:rPr>
  </w:style>
  <w:style w:type="paragraph" w:customStyle="1" w:styleId="xl28">
    <w:name w:val="xl28"/>
    <w:basedOn w:val="a2"/>
    <w:uiPriority w:val="99"/>
    <w:rsid w:val="000120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Calibri" w:hAnsi="Arial Unicode MS" w:cs="Arial Unicode MS"/>
      <w:sz w:val="16"/>
      <w:szCs w:val="16"/>
    </w:rPr>
  </w:style>
  <w:style w:type="paragraph" w:customStyle="1" w:styleId="xl29">
    <w:name w:val="xl29"/>
    <w:basedOn w:val="a2"/>
    <w:uiPriority w:val="99"/>
    <w:rsid w:val="0001209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Calibri" w:hAnsi="Arial Unicode MS" w:cs="Arial Unicode MS"/>
      <w:sz w:val="16"/>
      <w:szCs w:val="16"/>
    </w:rPr>
  </w:style>
  <w:style w:type="paragraph" w:customStyle="1" w:styleId="xl30">
    <w:name w:val="xl30"/>
    <w:basedOn w:val="a2"/>
    <w:uiPriority w:val="99"/>
    <w:rsid w:val="00012098"/>
    <w:pPr>
      <w:pBdr>
        <w:top w:val="single" w:sz="4" w:space="0" w:color="auto"/>
        <w:right w:val="single" w:sz="4" w:space="0" w:color="auto"/>
      </w:pBdr>
      <w:spacing w:before="100" w:beforeAutospacing="1" w:after="100" w:afterAutospacing="1"/>
      <w:jc w:val="center"/>
    </w:pPr>
    <w:rPr>
      <w:rFonts w:ascii="Arial CYR" w:eastAsia="Calibri" w:hAnsi="Arial CYR" w:cs="Arial CYR"/>
      <w:b/>
      <w:bCs/>
      <w:sz w:val="16"/>
      <w:szCs w:val="16"/>
    </w:rPr>
  </w:style>
  <w:style w:type="paragraph" w:customStyle="1" w:styleId="xl31">
    <w:name w:val="xl31"/>
    <w:basedOn w:val="a2"/>
    <w:uiPriority w:val="99"/>
    <w:rsid w:val="00012098"/>
    <w:pPr>
      <w:pBdr>
        <w:top w:val="single" w:sz="4" w:space="0" w:color="auto"/>
        <w:left w:val="single" w:sz="4" w:space="0" w:color="auto"/>
        <w:right w:val="single" w:sz="4" w:space="0" w:color="auto"/>
      </w:pBdr>
      <w:spacing w:before="100" w:beforeAutospacing="1" w:after="100" w:afterAutospacing="1"/>
      <w:jc w:val="center"/>
    </w:pPr>
    <w:rPr>
      <w:rFonts w:ascii="Arial CYR" w:eastAsia="Calibri" w:hAnsi="Arial CYR" w:cs="Arial CYR"/>
      <w:b/>
      <w:bCs/>
      <w:sz w:val="16"/>
      <w:szCs w:val="16"/>
    </w:rPr>
  </w:style>
  <w:style w:type="paragraph" w:customStyle="1" w:styleId="xl32">
    <w:name w:val="xl32"/>
    <w:basedOn w:val="a2"/>
    <w:uiPriority w:val="99"/>
    <w:rsid w:val="00012098"/>
    <w:pPr>
      <w:pBdr>
        <w:top w:val="single" w:sz="4" w:space="0" w:color="auto"/>
        <w:left w:val="single" w:sz="4" w:space="0" w:color="auto"/>
      </w:pBdr>
      <w:spacing w:before="100" w:beforeAutospacing="1" w:after="100" w:afterAutospacing="1"/>
      <w:jc w:val="center"/>
    </w:pPr>
    <w:rPr>
      <w:rFonts w:ascii="Arial CYR" w:eastAsia="Calibri" w:hAnsi="Arial CYR" w:cs="Arial CYR"/>
      <w:b/>
      <w:bCs/>
      <w:sz w:val="16"/>
      <w:szCs w:val="16"/>
    </w:rPr>
  </w:style>
  <w:style w:type="paragraph" w:customStyle="1" w:styleId="xl33">
    <w:name w:val="xl33"/>
    <w:basedOn w:val="a2"/>
    <w:uiPriority w:val="99"/>
    <w:rsid w:val="000120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Calibri" w:hAnsi="Arial Unicode MS" w:cs="Arial Unicode MS"/>
      <w:sz w:val="16"/>
      <w:szCs w:val="16"/>
    </w:rPr>
  </w:style>
  <w:style w:type="paragraph" w:customStyle="1" w:styleId="xl47">
    <w:name w:val="xl47"/>
    <w:basedOn w:val="a2"/>
    <w:uiPriority w:val="99"/>
    <w:rsid w:val="00012098"/>
    <w:pPr>
      <w:pBdr>
        <w:left w:val="single" w:sz="4" w:space="0" w:color="auto"/>
        <w:right w:val="single" w:sz="4" w:space="0" w:color="auto"/>
      </w:pBdr>
      <w:spacing w:before="100" w:beforeAutospacing="1" w:after="100" w:afterAutospacing="1"/>
      <w:jc w:val="center"/>
    </w:pPr>
    <w:rPr>
      <w:rFonts w:ascii="Arial CYR" w:eastAsia="Calibri" w:hAnsi="Arial CYR" w:cs="Arial CYR"/>
      <w:b/>
      <w:bCs/>
      <w:sz w:val="16"/>
      <w:szCs w:val="16"/>
    </w:rPr>
  </w:style>
  <w:style w:type="paragraph" w:customStyle="1" w:styleId="210">
    <w:name w:val="заголовок 21"/>
    <w:basedOn w:val="a2"/>
    <w:next w:val="a2"/>
    <w:uiPriority w:val="99"/>
    <w:rsid w:val="00012098"/>
    <w:pPr>
      <w:autoSpaceDE w:val="0"/>
      <w:autoSpaceDN w:val="0"/>
      <w:spacing w:before="120"/>
      <w:jc w:val="both"/>
    </w:pPr>
  </w:style>
  <w:style w:type="paragraph" w:customStyle="1" w:styleId="xl34">
    <w:name w:val="xl34"/>
    <w:basedOn w:val="a2"/>
    <w:uiPriority w:val="99"/>
    <w:rsid w:val="00012098"/>
    <w:pPr>
      <w:pBdr>
        <w:left w:val="single" w:sz="4" w:space="0" w:color="auto"/>
        <w:right w:val="single" w:sz="4" w:space="0" w:color="auto"/>
      </w:pBdr>
      <w:spacing w:before="100" w:beforeAutospacing="1" w:after="100" w:afterAutospacing="1"/>
      <w:jc w:val="center"/>
    </w:pPr>
    <w:rPr>
      <w:rFonts w:ascii="Arial CYR" w:eastAsia="Calibri" w:hAnsi="Arial CYR" w:cs="Arial CYR"/>
      <w:b/>
      <w:bCs/>
      <w:sz w:val="16"/>
      <w:szCs w:val="16"/>
    </w:rPr>
  </w:style>
  <w:style w:type="paragraph" w:styleId="30">
    <w:name w:val="List Bullet 3"/>
    <w:basedOn w:val="a2"/>
    <w:autoRedefine/>
    <w:uiPriority w:val="99"/>
    <w:rsid w:val="00012098"/>
    <w:pPr>
      <w:numPr>
        <w:numId w:val="1"/>
      </w:numPr>
      <w:tabs>
        <w:tab w:val="clear" w:pos="643"/>
        <w:tab w:val="num" w:pos="926"/>
      </w:tabs>
      <w:ind w:left="926"/>
    </w:pPr>
    <w:rPr>
      <w:sz w:val="20"/>
      <w:szCs w:val="20"/>
      <w:lang w:eastAsia="en-US"/>
    </w:rPr>
  </w:style>
  <w:style w:type="paragraph" w:styleId="40">
    <w:name w:val="List Bullet 4"/>
    <w:basedOn w:val="a2"/>
    <w:autoRedefine/>
    <w:uiPriority w:val="99"/>
    <w:rsid w:val="00012098"/>
    <w:pPr>
      <w:numPr>
        <w:numId w:val="2"/>
      </w:numPr>
      <w:tabs>
        <w:tab w:val="clear" w:pos="926"/>
        <w:tab w:val="num" w:pos="1209"/>
      </w:tabs>
      <w:ind w:left="1209"/>
    </w:pPr>
    <w:rPr>
      <w:sz w:val="20"/>
      <w:szCs w:val="20"/>
      <w:lang w:eastAsia="en-US"/>
    </w:rPr>
  </w:style>
  <w:style w:type="paragraph" w:styleId="50">
    <w:name w:val="List Bullet 5"/>
    <w:basedOn w:val="a2"/>
    <w:autoRedefine/>
    <w:uiPriority w:val="99"/>
    <w:rsid w:val="00012098"/>
    <w:pPr>
      <w:numPr>
        <w:numId w:val="3"/>
      </w:numPr>
      <w:tabs>
        <w:tab w:val="clear" w:pos="1209"/>
        <w:tab w:val="num" w:pos="1492"/>
      </w:tabs>
      <w:ind w:left="1492"/>
    </w:pPr>
    <w:rPr>
      <w:sz w:val="20"/>
      <w:szCs w:val="20"/>
      <w:lang w:eastAsia="en-US"/>
    </w:rPr>
  </w:style>
  <w:style w:type="paragraph" w:styleId="2">
    <w:name w:val="List Number 2"/>
    <w:basedOn w:val="a2"/>
    <w:uiPriority w:val="99"/>
    <w:rsid w:val="00012098"/>
    <w:pPr>
      <w:numPr>
        <w:numId w:val="4"/>
      </w:numPr>
      <w:tabs>
        <w:tab w:val="clear" w:pos="1492"/>
        <w:tab w:val="num" w:pos="643"/>
      </w:tabs>
      <w:ind w:left="643"/>
    </w:pPr>
    <w:rPr>
      <w:sz w:val="20"/>
      <w:szCs w:val="20"/>
      <w:lang w:eastAsia="en-US"/>
    </w:rPr>
  </w:style>
  <w:style w:type="paragraph" w:styleId="3">
    <w:name w:val="List Number 3"/>
    <w:basedOn w:val="a2"/>
    <w:uiPriority w:val="99"/>
    <w:rsid w:val="00012098"/>
    <w:pPr>
      <w:numPr>
        <w:numId w:val="5"/>
      </w:numPr>
      <w:tabs>
        <w:tab w:val="clear" w:pos="643"/>
        <w:tab w:val="num" w:pos="926"/>
      </w:tabs>
      <w:ind w:left="926"/>
    </w:pPr>
    <w:rPr>
      <w:sz w:val="20"/>
      <w:szCs w:val="20"/>
      <w:lang w:eastAsia="en-US"/>
    </w:rPr>
  </w:style>
  <w:style w:type="paragraph" w:styleId="4">
    <w:name w:val="List Number 4"/>
    <w:basedOn w:val="a2"/>
    <w:uiPriority w:val="99"/>
    <w:rsid w:val="00012098"/>
    <w:pPr>
      <w:numPr>
        <w:numId w:val="6"/>
      </w:numPr>
      <w:tabs>
        <w:tab w:val="clear" w:pos="926"/>
        <w:tab w:val="num" w:pos="1209"/>
      </w:tabs>
      <w:ind w:left="1209"/>
    </w:pPr>
    <w:rPr>
      <w:sz w:val="20"/>
      <w:szCs w:val="20"/>
      <w:lang w:eastAsia="en-US"/>
    </w:rPr>
  </w:style>
  <w:style w:type="paragraph" w:styleId="5">
    <w:name w:val="List Number 5"/>
    <w:basedOn w:val="a2"/>
    <w:uiPriority w:val="99"/>
    <w:rsid w:val="00012098"/>
    <w:pPr>
      <w:numPr>
        <w:numId w:val="7"/>
      </w:numPr>
      <w:tabs>
        <w:tab w:val="clear" w:pos="1209"/>
        <w:tab w:val="num" w:pos="1492"/>
      </w:tabs>
      <w:ind w:left="1492"/>
    </w:pPr>
    <w:rPr>
      <w:sz w:val="20"/>
      <w:szCs w:val="20"/>
      <w:lang w:eastAsia="en-US"/>
    </w:rPr>
  </w:style>
  <w:style w:type="paragraph" w:customStyle="1" w:styleId="1Level1h1l1">
    <w:name w:val="Заголовок 1.Level 1.h1.l1"/>
    <w:basedOn w:val="a2"/>
    <w:next w:val="a2"/>
    <w:uiPriority w:val="99"/>
    <w:rsid w:val="00012098"/>
    <w:pPr>
      <w:keepNext/>
      <w:keepLines/>
      <w:spacing w:line="240" w:lineRule="atLeast"/>
      <w:outlineLvl w:val="0"/>
    </w:pPr>
    <w:rPr>
      <w:b/>
      <w:szCs w:val="20"/>
      <w:lang w:val="en-GB"/>
    </w:rPr>
  </w:style>
  <w:style w:type="paragraph" w:customStyle="1" w:styleId="2H2">
    <w:name w:val="Заголовок 2.H2"/>
    <w:basedOn w:val="a2"/>
    <w:next w:val="a2"/>
    <w:uiPriority w:val="99"/>
    <w:rsid w:val="00012098"/>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styleId="36">
    <w:name w:val="Body Text 3"/>
    <w:basedOn w:val="a2"/>
    <w:link w:val="37"/>
    <w:uiPriority w:val="99"/>
    <w:rsid w:val="00012098"/>
    <w:pPr>
      <w:keepNext/>
      <w:keepLines/>
      <w:suppressAutoHyphens/>
      <w:spacing w:before="120"/>
      <w:ind w:right="126"/>
      <w:jc w:val="both"/>
    </w:pPr>
    <w:rPr>
      <w:bCs/>
    </w:rPr>
  </w:style>
  <w:style w:type="character" w:customStyle="1" w:styleId="37">
    <w:name w:val="Основной текст 3 Знак"/>
    <w:basedOn w:val="a3"/>
    <w:link w:val="36"/>
    <w:uiPriority w:val="99"/>
    <w:locked/>
    <w:rsid w:val="00012098"/>
    <w:rPr>
      <w:rFonts w:ascii="Times New Roman" w:hAnsi="Times New Roman" w:cs="Times New Roman"/>
      <w:bCs/>
      <w:sz w:val="24"/>
      <w:szCs w:val="24"/>
      <w:lang w:eastAsia="ru-RU"/>
    </w:rPr>
  </w:style>
  <w:style w:type="paragraph" w:customStyle="1" w:styleId="1Legal2">
    <w:name w:val="1Legal 2"/>
    <w:uiPriority w:val="99"/>
    <w:rsid w:val="00012098"/>
    <w:pPr>
      <w:widowControl w:val="0"/>
      <w:jc w:val="center"/>
    </w:pPr>
    <w:rPr>
      <w:rFonts w:ascii="Times New Roman" w:eastAsia="Times New Roman" w:hAnsi="Times New Roman"/>
      <w:sz w:val="24"/>
      <w:szCs w:val="20"/>
      <w:lang w:val="en-US"/>
    </w:rPr>
  </w:style>
  <w:style w:type="paragraph" w:customStyle="1" w:styleId="Header1">
    <w:name w:val="Верхний колонтитул.Header 1"/>
    <w:basedOn w:val="a2"/>
    <w:uiPriority w:val="99"/>
    <w:rsid w:val="00012098"/>
    <w:pPr>
      <w:tabs>
        <w:tab w:val="center" w:pos="4153"/>
        <w:tab w:val="right" w:pos="8306"/>
      </w:tabs>
    </w:pPr>
    <w:rPr>
      <w:szCs w:val="20"/>
    </w:rPr>
  </w:style>
  <w:style w:type="paragraph" w:customStyle="1" w:styleId="xl40">
    <w:name w:val="xl40"/>
    <w:basedOn w:val="a2"/>
    <w:uiPriority w:val="99"/>
    <w:rsid w:val="00012098"/>
    <w:pPr>
      <w:pBdr>
        <w:bottom w:val="single" w:sz="4" w:space="0" w:color="auto"/>
      </w:pBdr>
      <w:spacing w:before="100" w:beforeAutospacing="1" w:after="100" w:afterAutospacing="1"/>
      <w:jc w:val="right"/>
    </w:pPr>
    <w:rPr>
      <w:rFonts w:eastAsia="Calibri"/>
    </w:rPr>
  </w:style>
  <w:style w:type="table" w:styleId="af8">
    <w:name w:val="Table Grid"/>
    <w:basedOn w:val="a4"/>
    <w:uiPriority w:val="99"/>
    <w:rsid w:val="000120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с отступом 21"/>
    <w:basedOn w:val="a2"/>
    <w:uiPriority w:val="99"/>
    <w:rsid w:val="00012098"/>
    <w:pPr>
      <w:ind w:left="1418" w:hanging="698"/>
      <w:jc w:val="both"/>
    </w:pPr>
    <w:rPr>
      <w:sz w:val="22"/>
      <w:szCs w:val="20"/>
    </w:rPr>
  </w:style>
  <w:style w:type="paragraph" w:customStyle="1" w:styleId="310">
    <w:name w:val="Основной текст с отступом 31"/>
    <w:basedOn w:val="a2"/>
    <w:uiPriority w:val="99"/>
    <w:rsid w:val="00012098"/>
    <w:pPr>
      <w:tabs>
        <w:tab w:val="left" w:pos="5812"/>
      </w:tabs>
      <w:spacing w:after="120" w:line="240" w:lineRule="exact"/>
      <w:ind w:firstLine="720"/>
      <w:jc w:val="both"/>
    </w:pPr>
    <w:rPr>
      <w:rFonts w:ascii="Arial" w:hAnsi="Arial"/>
      <w:szCs w:val="20"/>
    </w:rPr>
  </w:style>
  <w:style w:type="paragraph" w:customStyle="1" w:styleId="BodyText1">
    <w:name w:val="Body Text1"/>
    <w:basedOn w:val="a2"/>
    <w:uiPriority w:val="99"/>
    <w:rsid w:val="00012098"/>
    <w:rPr>
      <w:szCs w:val="20"/>
      <w:lang w:val="en-US"/>
    </w:rPr>
  </w:style>
  <w:style w:type="paragraph" w:styleId="af9">
    <w:name w:val="endnote text"/>
    <w:basedOn w:val="a2"/>
    <w:link w:val="afa"/>
    <w:uiPriority w:val="99"/>
    <w:semiHidden/>
    <w:rsid w:val="00012098"/>
    <w:rPr>
      <w:sz w:val="20"/>
      <w:szCs w:val="20"/>
    </w:rPr>
  </w:style>
  <w:style w:type="character" w:customStyle="1" w:styleId="afa">
    <w:name w:val="Текст концевой сноски Знак"/>
    <w:basedOn w:val="a3"/>
    <w:link w:val="af9"/>
    <w:uiPriority w:val="99"/>
    <w:semiHidden/>
    <w:locked/>
    <w:rsid w:val="00012098"/>
    <w:rPr>
      <w:rFonts w:ascii="Times New Roman" w:hAnsi="Times New Roman" w:cs="Times New Roman"/>
      <w:sz w:val="20"/>
      <w:szCs w:val="20"/>
      <w:lang w:eastAsia="ru-RU"/>
    </w:rPr>
  </w:style>
  <w:style w:type="paragraph" w:customStyle="1" w:styleId="20">
    <w:name w:val="Список без м.2"/>
    <w:basedOn w:val="a2"/>
    <w:uiPriority w:val="99"/>
    <w:rsid w:val="00012098"/>
    <w:pPr>
      <w:numPr>
        <w:numId w:val="11"/>
      </w:numPr>
      <w:spacing w:before="120" w:after="60"/>
      <w:jc w:val="both"/>
    </w:pPr>
    <w:rPr>
      <w:rFonts w:ascii="Arial" w:hAnsi="Arial"/>
      <w:sz w:val="20"/>
      <w:szCs w:val="20"/>
    </w:rPr>
  </w:style>
  <w:style w:type="character" w:styleId="afb">
    <w:name w:val="annotation reference"/>
    <w:basedOn w:val="a3"/>
    <w:uiPriority w:val="99"/>
    <w:semiHidden/>
    <w:rsid w:val="00012098"/>
    <w:rPr>
      <w:rFonts w:cs="Times New Roman"/>
      <w:sz w:val="16"/>
    </w:rPr>
  </w:style>
  <w:style w:type="paragraph" w:styleId="afc">
    <w:name w:val="annotation subject"/>
    <w:basedOn w:val="af6"/>
    <w:next w:val="af6"/>
    <w:link w:val="afd"/>
    <w:uiPriority w:val="99"/>
    <w:semiHidden/>
    <w:rsid w:val="00012098"/>
    <w:rPr>
      <w:b/>
      <w:bCs/>
      <w:lang w:val="ru-RU" w:eastAsia="ru-RU"/>
    </w:rPr>
  </w:style>
  <w:style w:type="character" w:customStyle="1" w:styleId="afd">
    <w:name w:val="Тема примечания Знак"/>
    <w:basedOn w:val="af7"/>
    <w:link w:val="afc"/>
    <w:uiPriority w:val="99"/>
    <w:semiHidden/>
    <w:locked/>
    <w:rsid w:val="00012098"/>
    <w:rPr>
      <w:rFonts w:ascii="Times New Roman" w:hAnsi="Times New Roman" w:cs="Times New Roman"/>
      <w:b/>
      <w:bCs/>
      <w:sz w:val="20"/>
      <w:szCs w:val="20"/>
      <w:lang w:val="en-US" w:eastAsia="ru-RU"/>
    </w:rPr>
  </w:style>
  <w:style w:type="paragraph" w:customStyle="1" w:styleId="a1">
    <w:name w:val="Текст_бюл"/>
    <w:basedOn w:val="af"/>
    <w:link w:val="afe"/>
    <w:uiPriority w:val="99"/>
    <w:rsid w:val="00012098"/>
    <w:pPr>
      <w:numPr>
        <w:numId w:val="12"/>
      </w:numPr>
      <w:tabs>
        <w:tab w:val="left" w:pos="851"/>
      </w:tabs>
      <w:jc w:val="both"/>
    </w:pPr>
    <w:rPr>
      <w:rFonts w:ascii="Times New Roman" w:eastAsia="MS Mincho" w:hAnsi="Times New Roman"/>
      <w:sz w:val="28"/>
      <w:szCs w:val="24"/>
    </w:rPr>
  </w:style>
  <w:style w:type="paragraph" w:styleId="a">
    <w:name w:val="List Bullet"/>
    <w:basedOn w:val="a2"/>
    <w:uiPriority w:val="99"/>
    <w:rsid w:val="00012098"/>
    <w:pPr>
      <w:numPr>
        <w:numId w:val="8"/>
      </w:numPr>
      <w:tabs>
        <w:tab w:val="clear" w:pos="1492"/>
        <w:tab w:val="num" w:pos="360"/>
      </w:tabs>
      <w:ind w:left="360"/>
    </w:pPr>
  </w:style>
  <w:style w:type="paragraph" w:customStyle="1" w:styleId="Normalsingle">
    <w:name w:val="Normal_single"/>
    <w:basedOn w:val="a2"/>
    <w:uiPriority w:val="99"/>
    <w:rsid w:val="00012098"/>
    <w:pPr>
      <w:widowControl w:val="0"/>
      <w:jc w:val="both"/>
    </w:pPr>
    <w:rPr>
      <w:sz w:val="22"/>
      <w:szCs w:val="20"/>
      <w:lang w:eastAsia="en-US"/>
    </w:rPr>
  </w:style>
  <w:style w:type="paragraph" w:customStyle="1" w:styleId="aff">
    <w:name w:val="Текст_бо"/>
    <w:basedOn w:val="af"/>
    <w:autoRedefine/>
    <w:uiPriority w:val="99"/>
    <w:rsid w:val="00012098"/>
    <w:pPr>
      <w:jc w:val="both"/>
    </w:pPr>
    <w:rPr>
      <w:rFonts w:ascii="Times New Roman" w:hAnsi="Times New Roman" w:cs="Courier New"/>
      <w:sz w:val="24"/>
      <w:szCs w:val="24"/>
    </w:rPr>
  </w:style>
  <w:style w:type="paragraph" w:customStyle="1" w:styleId="L4">
    <w:name w:val="L4"/>
    <w:basedOn w:val="32"/>
    <w:uiPriority w:val="99"/>
    <w:rsid w:val="00012098"/>
    <w:pPr>
      <w:keepNext w:val="0"/>
      <w:tabs>
        <w:tab w:val="num" w:pos="360"/>
      </w:tabs>
      <w:ind w:left="1440" w:hanging="360"/>
      <w:jc w:val="left"/>
      <w:outlineLvl w:val="9"/>
    </w:pPr>
    <w:rPr>
      <w:rFonts w:ascii="Times New Roman" w:hAnsi="Times New Roman"/>
      <w:b w:val="0"/>
      <w:i/>
      <w:sz w:val="20"/>
      <w:lang w:val="en-GB" w:eastAsia="en-US"/>
    </w:rPr>
  </w:style>
  <w:style w:type="paragraph" w:customStyle="1" w:styleId="aff0">
    <w:name w:val="Термин"/>
    <w:basedOn w:val="a2"/>
    <w:link w:val="aff1"/>
    <w:uiPriority w:val="99"/>
    <w:rsid w:val="00012098"/>
    <w:pPr>
      <w:ind w:left="567"/>
      <w:jc w:val="both"/>
    </w:pPr>
    <w:rPr>
      <w:rFonts w:eastAsia="Calibri"/>
      <w:szCs w:val="20"/>
    </w:rPr>
  </w:style>
  <w:style w:type="paragraph" w:styleId="aff2">
    <w:name w:val="footnote text"/>
    <w:basedOn w:val="a2"/>
    <w:link w:val="aff3"/>
    <w:uiPriority w:val="99"/>
    <w:semiHidden/>
    <w:rsid w:val="00012098"/>
    <w:rPr>
      <w:sz w:val="20"/>
      <w:szCs w:val="20"/>
    </w:rPr>
  </w:style>
  <w:style w:type="character" w:customStyle="1" w:styleId="aff3">
    <w:name w:val="Текст сноски Знак"/>
    <w:basedOn w:val="a3"/>
    <w:link w:val="aff2"/>
    <w:uiPriority w:val="99"/>
    <w:semiHidden/>
    <w:locked/>
    <w:rsid w:val="00012098"/>
    <w:rPr>
      <w:rFonts w:ascii="Times New Roman" w:hAnsi="Times New Roman" w:cs="Times New Roman"/>
      <w:sz w:val="20"/>
      <w:szCs w:val="20"/>
      <w:lang w:eastAsia="ru-RU"/>
    </w:rPr>
  </w:style>
  <w:style w:type="character" w:styleId="aff4">
    <w:name w:val="footnote reference"/>
    <w:basedOn w:val="a3"/>
    <w:uiPriority w:val="99"/>
    <w:semiHidden/>
    <w:rsid w:val="00012098"/>
    <w:rPr>
      <w:rFonts w:cs="Times New Roman"/>
      <w:vertAlign w:val="superscript"/>
    </w:rPr>
  </w:style>
  <w:style w:type="paragraph" w:customStyle="1" w:styleId="aff5">
    <w:name w:val="Стиль"/>
    <w:basedOn w:val="a2"/>
    <w:uiPriority w:val="99"/>
    <w:rsid w:val="00012098"/>
    <w:pPr>
      <w:widowControl w:val="0"/>
      <w:adjustRightInd w:val="0"/>
      <w:spacing w:after="160" w:line="240" w:lineRule="exact"/>
      <w:jc w:val="right"/>
    </w:pPr>
    <w:rPr>
      <w:sz w:val="20"/>
      <w:szCs w:val="20"/>
      <w:lang w:val="en-GB" w:eastAsia="en-US"/>
    </w:rPr>
  </w:style>
  <w:style w:type="paragraph" w:customStyle="1" w:styleId="aff6">
    <w:name w:val="Договор текст"/>
    <w:basedOn w:val="a2"/>
    <w:uiPriority w:val="99"/>
    <w:rsid w:val="00012098"/>
    <w:pPr>
      <w:shd w:val="clear" w:color="auto" w:fill="FFFFFF"/>
      <w:spacing w:after="100" w:afterAutospacing="1"/>
      <w:jc w:val="both"/>
    </w:pPr>
    <w:rPr>
      <w:sz w:val="20"/>
      <w:szCs w:val="20"/>
    </w:rPr>
  </w:style>
  <w:style w:type="paragraph" w:customStyle="1" w:styleId="aff7">
    <w:name w:val="Договор содержание"/>
    <w:basedOn w:val="a2"/>
    <w:uiPriority w:val="99"/>
    <w:rsid w:val="00012098"/>
    <w:pPr>
      <w:shd w:val="clear" w:color="auto" w:fill="FFFFFF"/>
      <w:spacing w:before="240" w:after="240"/>
      <w:jc w:val="center"/>
    </w:pPr>
    <w:rPr>
      <w:b/>
      <w:caps/>
    </w:rPr>
  </w:style>
  <w:style w:type="paragraph" w:customStyle="1" w:styleId="2a">
    <w:name w:val="Договор содержание 2"/>
    <w:basedOn w:val="aff7"/>
    <w:uiPriority w:val="99"/>
    <w:rsid w:val="00012098"/>
    <w:pPr>
      <w:spacing w:before="100" w:beforeAutospacing="1" w:after="100" w:afterAutospacing="1"/>
      <w:jc w:val="left"/>
    </w:pPr>
    <w:rPr>
      <w:sz w:val="20"/>
    </w:rPr>
  </w:style>
  <w:style w:type="character" w:customStyle="1" w:styleId="afe">
    <w:name w:val="Текст_бюл Знак"/>
    <w:link w:val="a1"/>
    <w:uiPriority w:val="99"/>
    <w:locked/>
    <w:rsid w:val="00012098"/>
    <w:rPr>
      <w:rFonts w:ascii="Times New Roman" w:eastAsia="MS Mincho" w:hAnsi="Times New Roman"/>
      <w:sz w:val="28"/>
      <w:szCs w:val="24"/>
    </w:rPr>
  </w:style>
  <w:style w:type="paragraph" w:styleId="aff8">
    <w:name w:val="Title"/>
    <w:basedOn w:val="a2"/>
    <w:link w:val="aff9"/>
    <w:uiPriority w:val="99"/>
    <w:qFormat/>
    <w:rsid w:val="00012098"/>
    <w:pPr>
      <w:jc w:val="center"/>
    </w:pPr>
    <w:rPr>
      <w:b/>
      <w:sz w:val="18"/>
      <w:szCs w:val="20"/>
    </w:rPr>
  </w:style>
  <w:style w:type="character" w:customStyle="1" w:styleId="aff9">
    <w:name w:val="Заголовок Знак"/>
    <w:basedOn w:val="a3"/>
    <w:link w:val="aff8"/>
    <w:uiPriority w:val="99"/>
    <w:locked/>
    <w:rsid w:val="00012098"/>
    <w:rPr>
      <w:rFonts w:ascii="Times New Roman" w:hAnsi="Times New Roman" w:cs="Times New Roman"/>
      <w:b/>
      <w:sz w:val="20"/>
      <w:szCs w:val="20"/>
      <w:lang w:eastAsia="ru-RU"/>
    </w:rPr>
  </w:style>
  <w:style w:type="paragraph" w:customStyle="1" w:styleId="14">
    <w:name w:val="Нижний колонтитул1"/>
    <w:basedOn w:val="a2"/>
    <w:uiPriority w:val="99"/>
    <w:rsid w:val="00012098"/>
    <w:pPr>
      <w:tabs>
        <w:tab w:val="center" w:pos="4153"/>
        <w:tab w:val="right" w:pos="8306"/>
      </w:tabs>
    </w:pPr>
    <w:rPr>
      <w:sz w:val="20"/>
      <w:szCs w:val="20"/>
    </w:rPr>
  </w:style>
  <w:style w:type="paragraph" w:customStyle="1" w:styleId="Normal1">
    <w:name w:val="Normal1"/>
    <w:uiPriority w:val="99"/>
    <w:rsid w:val="00012098"/>
    <w:rPr>
      <w:rFonts w:ascii="Times New Roman" w:eastAsia="Times New Roman" w:hAnsi="Times New Roman"/>
      <w:sz w:val="20"/>
      <w:szCs w:val="20"/>
    </w:rPr>
  </w:style>
  <w:style w:type="paragraph" w:customStyle="1" w:styleId="311">
    <w:name w:val="Основной текст 31"/>
    <w:basedOn w:val="a2"/>
    <w:uiPriority w:val="99"/>
    <w:rsid w:val="00012098"/>
    <w:pPr>
      <w:overflowPunct w:val="0"/>
      <w:autoSpaceDE w:val="0"/>
      <w:autoSpaceDN w:val="0"/>
      <w:adjustRightInd w:val="0"/>
      <w:ind w:right="-108"/>
      <w:jc w:val="both"/>
      <w:textAlignment w:val="baseline"/>
    </w:pPr>
    <w:rPr>
      <w:rFonts w:ascii="Arial" w:hAnsi="Arial"/>
      <w:sz w:val="22"/>
    </w:rPr>
  </w:style>
  <w:style w:type="paragraph" w:customStyle="1" w:styleId="affa">
    <w:name w:val="Таблицы (моноширинный)"/>
    <w:basedOn w:val="a2"/>
    <w:next w:val="a2"/>
    <w:uiPriority w:val="99"/>
    <w:rsid w:val="00012098"/>
    <w:pPr>
      <w:autoSpaceDE w:val="0"/>
      <w:autoSpaceDN w:val="0"/>
      <w:adjustRightInd w:val="0"/>
      <w:jc w:val="both"/>
    </w:pPr>
    <w:rPr>
      <w:rFonts w:ascii="Courier New" w:hAnsi="Courier New" w:cs="Courier New"/>
      <w:sz w:val="20"/>
      <w:szCs w:val="20"/>
    </w:rPr>
  </w:style>
  <w:style w:type="paragraph" w:customStyle="1" w:styleId="ConsPlusNormal">
    <w:name w:val="ConsPlusNormal"/>
    <w:uiPriority w:val="99"/>
    <w:rsid w:val="00012098"/>
    <w:pPr>
      <w:autoSpaceDE w:val="0"/>
      <w:autoSpaceDN w:val="0"/>
      <w:adjustRightInd w:val="0"/>
      <w:ind w:firstLine="720"/>
    </w:pPr>
    <w:rPr>
      <w:rFonts w:ascii="Arial" w:eastAsia="Times New Roman" w:hAnsi="Arial" w:cs="Arial"/>
      <w:sz w:val="20"/>
      <w:szCs w:val="20"/>
    </w:rPr>
  </w:style>
  <w:style w:type="paragraph" w:customStyle="1" w:styleId="a0">
    <w:name w:val="Абзац"/>
    <w:uiPriority w:val="99"/>
    <w:rsid w:val="00012098"/>
    <w:pPr>
      <w:numPr>
        <w:numId w:val="13"/>
      </w:numPr>
    </w:pPr>
    <w:rPr>
      <w:rFonts w:ascii="Times New Roman" w:eastAsia="Times New Roman" w:hAnsi="Times New Roman"/>
      <w:sz w:val="24"/>
      <w:szCs w:val="20"/>
    </w:rPr>
  </w:style>
  <w:style w:type="paragraph" w:customStyle="1" w:styleId="15">
    <w:name w:val="Стиль1"/>
    <w:basedOn w:val="a2"/>
    <w:uiPriority w:val="99"/>
    <w:rsid w:val="00012098"/>
    <w:pPr>
      <w:jc w:val="both"/>
    </w:pPr>
    <w:rPr>
      <w:sz w:val="20"/>
      <w:szCs w:val="20"/>
    </w:rPr>
  </w:style>
  <w:style w:type="paragraph" w:customStyle="1" w:styleId="16">
    <w:name w:val="çàãîëîâîê 1"/>
    <w:basedOn w:val="a2"/>
    <w:next w:val="a2"/>
    <w:uiPriority w:val="99"/>
    <w:rsid w:val="00012098"/>
    <w:pPr>
      <w:keepNext/>
      <w:autoSpaceDE w:val="0"/>
      <w:autoSpaceDN w:val="0"/>
    </w:pPr>
    <w:rPr>
      <w:b/>
      <w:bCs/>
      <w:sz w:val="28"/>
      <w:szCs w:val="28"/>
    </w:rPr>
  </w:style>
  <w:style w:type="paragraph" w:customStyle="1" w:styleId="2b">
    <w:name w:val="Îñíîâíîé òåêñò 2"/>
    <w:basedOn w:val="a2"/>
    <w:uiPriority w:val="99"/>
    <w:rsid w:val="00012098"/>
    <w:pPr>
      <w:autoSpaceDE w:val="0"/>
      <w:autoSpaceDN w:val="0"/>
      <w:ind w:firstLine="720"/>
      <w:jc w:val="both"/>
    </w:pPr>
    <w:rPr>
      <w:sz w:val="28"/>
      <w:szCs w:val="28"/>
    </w:rPr>
  </w:style>
  <w:style w:type="paragraph" w:customStyle="1" w:styleId="2c">
    <w:name w:val="çàãîëîâîê 2"/>
    <w:basedOn w:val="a2"/>
    <w:next w:val="a2"/>
    <w:uiPriority w:val="99"/>
    <w:rsid w:val="00012098"/>
    <w:pPr>
      <w:keepNext/>
      <w:autoSpaceDE w:val="0"/>
      <w:autoSpaceDN w:val="0"/>
      <w:ind w:firstLine="720"/>
      <w:jc w:val="both"/>
    </w:pPr>
    <w:rPr>
      <w:sz w:val="28"/>
      <w:szCs w:val="28"/>
    </w:rPr>
  </w:style>
  <w:style w:type="paragraph" w:customStyle="1" w:styleId="ConsNormal">
    <w:name w:val="ConsNormal"/>
    <w:uiPriority w:val="99"/>
    <w:rsid w:val="00012098"/>
    <w:pPr>
      <w:autoSpaceDE w:val="0"/>
      <w:autoSpaceDN w:val="0"/>
      <w:ind w:right="19772" w:firstLine="720"/>
    </w:pPr>
    <w:rPr>
      <w:rFonts w:ascii="Arial" w:eastAsia="Times New Roman" w:hAnsi="Arial" w:cs="Arial"/>
      <w:sz w:val="20"/>
      <w:szCs w:val="20"/>
    </w:rPr>
  </w:style>
  <w:style w:type="paragraph" w:customStyle="1" w:styleId="38">
    <w:name w:val="Îñíîâíîé òåêñò ñ îòñòóïîì 3"/>
    <w:basedOn w:val="a2"/>
    <w:uiPriority w:val="99"/>
    <w:rsid w:val="00012098"/>
    <w:pPr>
      <w:autoSpaceDE w:val="0"/>
      <w:autoSpaceDN w:val="0"/>
      <w:ind w:left="1230"/>
      <w:jc w:val="both"/>
    </w:pPr>
    <w:rPr>
      <w:sz w:val="28"/>
      <w:szCs w:val="28"/>
    </w:rPr>
  </w:style>
  <w:style w:type="paragraph" w:customStyle="1" w:styleId="xl41">
    <w:name w:val="xl41"/>
    <w:basedOn w:val="a2"/>
    <w:uiPriority w:val="99"/>
    <w:rsid w:val="00012098"/>
    <w:pPr>
      <w:pBdr>
        <w:right w:val="single" w:sz="8" w:space="0" w:color="auto"/>
      </w:pBdr>
      <w:spacing w:before="100" w:after="100"/>
      <w:jc w:val="center"/>
    </w:pPr>
    <w:rPr>
      <w:rFonts w:ascii="Arial" w:hAnsi="Arial"/>
      <w:b/>
    </w:rPr>
  </w:style>
  <w:style w:type="paragraph" w:customStyle="1" w:styleId="xl23">
    <w:name w:val="xl23"/>
    <w:basedOn w:val="a2"/>
    <w:uiPriority w:val="99"/>
    <w:rsid w:val="00012098"/>
    <w:pPr>
      <w:spacing w:before="100" w:beforeAutospacing="1" w:after="100" w:afterAutospacing="1"/>
    </w:pPr>
    <w:rPr>
      <w:rFonts w:eastAsia="Calibri"/>
      <w:b/>
      <w:bCs/>
      <w:lang w:val="en-US" w:eastAsia="en-US"/>
    </w:rPr>
  </w:style>
  <w:style w:type="paragraph" w:customStyle="1" w:styleId="17">
    <w:name w:val="Цитата1"/>
    <w:basedOn w:val="a2"/>
    <w:uiPriority w:val="99"/>
    <w:rsid w:val="00012098"/>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2"/>
    <w:uiPriority w:val="99"/>
    <w:rsid w:val="00012098"/>
    <w:pPr>
      <w:suppressAutoHyphens/>
      <w:spacing w:before="100" w:beforeAutospacing="1" w:after="100" w:afterAutospacing="1"/>
    </w:pPr>
  </w:style>
  <w:style w:type="paragraph" w:styleId="affb">
    <w:name w:val="Block Text"/>
    <w:basedOn w:val="a2"/>
    <w:uiPriority w:val="99"/>
    <w:rsid w:val="00012098"/>
    <w:pPr>
      <w:suppressAutoHyphens/>
      <w:ind w:left="5580" w:right="-68"/>
      <w:jc w:val="both"/>
    </w:pPr>
    <w:rPr>
      <w:szCs w:val="20"/>
    </w:rPr>
  </w:style>
  <w:style w:type="paragraph" w:customStyle="1" w:styleId="FR2">
    <w:name w:val="FR2"/>
    <w:uiPriority w:val="99"/>
    <w:rsid w:val="00012098"/>
    <w:pPr>
      <w:widowControl w:val="0"/>
      <w:autoSpaceDE w:val="0"/>
      <w:autoSpaceDN w:val="0"/>
      <w:spacing w:line="440" w:lineRule="auto"/>
      <w:ind w:left="8160"/>
      <w:jc w:val="both"/>
    </w:pPr>
    <w:rPr>
      <w:rFonts w:ascii="Times New Roman" w:eastAsia="Times New Roman" w:hAnsi="Times New Roman"/>
      <w:sz w:val="12"/>
      <w:szCs w:val="12"/>
    </w:rPr>
  </w:style>
  <w:style w:type="paragraph" w:customStyle="1" w:styleId="Iauiue">
    <w:name w:val="Iau?iue"/>
    <w:uiPriority w:val="99"/>
    <w:rsid w:val="00012098"/>
    <w:rPr>
      <w:rFonts w:ascii="Times New Roman" w:eastAsia="Times New Roman" w:hAnsi="Times New Roman"/>
      <w:sz w:val="20"/>
      <w:szCs w:val="20"/>
      <w:lang w:val="en-US"/>
    </w:rPr>
  </w:style>
  <w:style w:type="paragraph" w:customStyle="1" w:styleId="Normal2">
    <w:name w:val="Normal2"/>
    <w:uiPriority w:val="99"/>
    <w:rsid w:val="00012098"/>
    <w:rPr>
      <w:rFonts w:ascii="Times New Roman" w:eastAsia="Times New Roman" w:hAnsi="Times New Roman"/>
      <w:sz w:val="20"/>
      <w:szCs w:val="20"/>
    </w:rPr>
  </w:style>
  <w:style w:type="paragraph" w:customStyle="1" w:styleId="ConsPlusNonformat">
    <w:name w:val="ConsPlusNonformat"/>
    <w:uiPriority w:val="99"/>
    <w:rsid w:val="00012098"/>
    <w:pPr>
      <w:autoSpaceDE w:val="0"/>
      <w:autoSpaceDN w:val="0"/>
      <w:adjustRightInd w:val="0"/>
    </w:pPr>
    <w:rPr>
      <w:rFonts w:ascii="Courier New" w:eastAsia="Times New Roman" w:hAnsi="Courier New" w:cs="Courier New"/>
      <w:sz w:val="20"/>
      <w:szCs w:val="20"/>
    </w:rPr>
  </w:style>
  <w:style w:type="character" w:styleId="affc">
    <w:name w:val="Emphasis"/>
    <w:basedOn w:val="a3"/>
    <w:uiPriority w:val="99"/>
    <w:qFormat/>
    <w:rsid w:val="00012098"/>
    <w:rPr>
      <w:rFonts w:cs="Times New Roman"/>
      <w:i/>
    </w:rPr>
  </w:style>
  <w:style w:type="paragraph" w:customStyle="1" w:styleId="21">
    <w:name w:val="Текст_бюл2"/>
    <w:basedOn w:val="a2"/>
    <w:uiPriority w:val="99"/>
    <w:rsid w:val="00012098"/>
    <w:pPr>
      <w:numPr>
        <w:numId w:val="14"/>
      </w:numPr>
    </w:pPr>
    <w:rPr>
      <w:szCs w:val="20"/>
    </w:rPr>
  </w:style>
  <w:style w:type="paragraph" w:customStyle="1" w:styleId="110">
    <w:name w:val="Заголовок 11"/>
    <w:basedOn w:val="12"/>
    <w:next w:val="12"/>
    <w:uiPriority w:val="99"/>
    <w:rsid w:val="00012098"/>
    <w:pPr>
      <w:keepNext/>
      <w:outlineLvl w:val="0"/>
    </w:pPr>
    <w:rPr>
      <w:sz w:val="24"/>
    </w:rPr>
  </w:style>
  <w:style w:type="paragraph" w:customStyle="1" w:styleId="affd">
    <w:name w:val="Договор ШАПКА"/>
    <w:basedOn w:val="a2"/>
    <w:uiPriority w:val="99"/>
    <w:rsid w:val="00012098"/>
    <w:pPr>
      <w:jc w:val="center"/>
    </w:pPr>
    <w:rPr>
      <w:b/>
      <w:szCs w:val="20"/>
    </w:rPr>
  </w:style>
  <w:style w:type="paragraph" w:customStyle="1" w:styleId="2d">
    <w:name w:val="Стиль2"/>
    <w:basedOn w:val="a2"/>
    <w:uiPriority w:val="99"/>
    <w:rsid w:val="00012098"/>
    <w:pPr>
      <w:jc w:val="center"/>
    </w:pPr>
    <w:rPr>
      <w:b/>
      <w:szCs w:val="20"/>
    </w:rPr>
  </w:style>
  <w:style w:type="paragraph" w:customStyle="1" w:styleId="affe">
    <w:name w:val="Основной"/>
    <w:basedOn w:val="a2"/>
    <w:uiPriority w:val="99"/>
    <w:rsid w:val="00012098"/>
    <w:pPr>
      <w:jc w:val="both"/>
    </w:pPr>
    <w:rPr>
      <w:rFonts w:ascii="Arial" w:hAnsi="Arial" w:cs="Arial"/>
    </w:rPr>
  </w:style>
  <w:style w:type="paragraph" w:customStyle="1" w:styleId="afff">
    <w:name w:val="a"/>
    <w:basedOn w:val="a2"/>
    <w:uiPriority w:val="99"/>
    <w:rsid w:val="00012098"/>
    <w:pPr>
      <w:keepNext/>
      <w:ind w:firstLine="737"/>
      <w:jc w:val="both"/>
    </w:pPr>
  </w:style>
  <w:style w:type="paragraph" w:styleId="z-">
    <w:name w:val="HTML Bottom of Form"/>
    <w:basedOn w:val="a2"/>
    <w:next w:val="a2"/>
    <w:link w:val="z-0"/>
    <w:hidden/>
    <w:uiPriority w:val="99"/>
    <w:rsid w:val="00012098"/>
    <w:pPr>
      <w:pBdr>
        <w:top w:val="single" w:sz="6" w:space="1" w:color="auto"/>
      </w:pBdr>
      <w:jc w:val="center"/>
    </w:pPr>
    <w:rPr>
      <w:rFonts w:ascii="Arial" w:hAnsi="Arial" w:cs="Arial"/>
      <w:vanish/>
      <w:sz w:val="16"/>
      <w:szCs w:val="16"/>
    </w:rPr>
  </w:style>
  <w:style w:type="character" w:customStyle="1" w:styleId="z-0">
    <w:name w:val="z-Конец формы Знак"/>
    <w:basedOn w:val="a3"/>
    <w:link w:val="z-"/>
    <w:uiPriority w:val="99"/>
    <w:locked/>
    <w:rsid w:val="00012098"/>
    <w:rPr>
      <w:rFonts w:ascii="Arial" w:hAnsi="Arial" w:cs="Arial"/>
      <w:vanish/>
      <w:sz w:val="16"/>
      <w:szCs w:val="16"/>
      <w:lang w:eastAsia="ru-RU"/>
    </w:rPr>
  </w:style>
  <w:style w:type="paragraph" w:styleId="z-1">
    <w:name w:val="HTML Top of Form"/>
    <w:basedOn w:val="a2"/>
    <w:next w:val="a2"/>
    <w:link w:val="z-2"/>
    <w:hidden/>
    <w:uiPriority w:val="99"/>
    <w:rsid w:val="00012098"/>
    <w:pPr>
      <w:pBdr>
        <w:bottom w:val="single" w:sz="6" w:space="1" w:color="auto"/>
      </w:pBdr>
      <w:jc w:val="center"/>
    </w:pPr>
    <w:rPr>
      <w:rFonts w:ascii="Arial" w:hAnsi="Arial" w:cs="Arial"/>
      <w:vanish/>
      <w:sz w:val="16"/>
      <w:szCs w:val="16"/>
    </w:rPr>
  </w:style>
  <w:style w:type="character" w:customStyle="1" w:styleId="z-2">
    <w:name w:val="z-Начало формы Знак"/>
    <w:basedOn w:val="a3"/>
    <w:link w:val="z-1"/>
    <w:uiPriority w:val="99"/>
    <w:locked/>
    <w:rsid w:val="00012098"/>
    <w:rPr>
      <w:rFonts w:ascii="Arial" w:hAnsi="Arial" w:cs="Arial"/>
      <w:vanish/>
      <w:sz w:val="16"/>
      <w:szCs w:val="16"/>
      <w:lang w:eastAsia="ru-RU"/>
    </w:rPr>
  </w:style>
  <w:style w:type="paragraph" w:customStyle="1" w:styleId="PageNumberC">
    <w:name w:val="PageNumber  НомCтр"/>
    <w:basedOn w:val="a2"/>
    <w:uiPriority w:val="99"/>
    <w:rsid w:val="00012098"/>
    <w:pPr>
      <w:spacing w:before="60" w:after="60"/>
      <w:jc w:val="center"/>
    </w:pPr>
    <w:rPr>
      <w:rFonts w:ascii="Arial" w:hAnsi="Arial"/>
      <w:sz w:val="20"/>
      <w:szCs w:val="20"/>
    </w:rPr>
  </w:style>
  <w:style w:type="paragraph" w:customStyle="1" w:styleId="Char1CharCharCharChar">
    <w:name w:val="Char1 Знак Char Char Знак Знак Char Char"/>
    <w:basedOn w:val="a2"/>
    <w:uiPriority w:val="99"/>
    <w:rsid w:val="00012098"/>
    <w:pPr>
      <w:spacing w:after="160" w:line="240" w:lineRule="exact"/>
      <w:jc w:val="right"/>
    </w:pPr>
    <w:rPr>
      <w:noProof/>
      <w:sz w:val="20"/>
      <w:szCs w:val="20"/>
      <w:lang w:val="en-GB"/>
    </w:rPr>
  </w:style>
  <w:style w:type="character" w:customStyle="1" w:styleId="aff1">
    <w:name w:val="Термин Знак"/>
    <w:link w:val="aff0"/>
    <w:uiPriority w:val="99"/>
    <w:locked/>
    <w:rsid w:val="00012098"/>
    <w:rPr>
      <w:rFonts w:ascii="Times New Roman" w:hAnsi="Times New Roman"/>
      <w:sz w:val="24"/>
      <w:lang w:eastAsia="ru-RU"/>
    </w:rPr>
  </w:style>
  <w:style w:type="paragraph" w:styleId="afff0">
    <w:name w:val="Revision"/>
    <w:hidden/>
    <w:uiPriority w:val="99"/>
    <w:semiHidden/>
    <w:rsid w:val="00012098"/>
    <w:rPr>
      <w:rFonts w:ascii="Times New Roman" w:eastAsia="Times New Roman" w:hAnsi="Times New Roman"/>
      <w:sz w:val="24"/>
      <w:szCs w:val="24"/>
    </w:rPr>
  </w:style>
  <w:style w:type="paragraph" w:customStyle="1" w:styleId="CharChar8">
    <w:name w:val="Char Char8"/>
    <w:basedOn w:val="a2"/>
    <w:uiPriority w:val="99"/>
    <w:rsid w:val="00012098"/>
    <w:pPr>
      <w:spacing w:after="160" w:line="240" w:lineRule="exact"/>
      <w:jc w:val="both"/>
    </w:pPr>
    <w:rPr>
      <w:rFonts w:ascii="Arial" w:hAnsi="Arial" w:cs="Arial"/>
      <w:noProof/>
      <w:sz w:val="20"/>
      <w:szCs w:val="20"/>
      <w:lang w:val="en-GB"/>
    </w:rPr>
  </w:style>
  <w:style w:type="paragraph" w:styleId="afff1">
    <w:name w:val="Subtitle"/>
    <w:basedOn w:val="a2"/>
    <w:link w:val="afff2"/>
    <w:uiPriority w:val="99"/>
    <w:qFormat/>
    <w:rsid w:val="00012098"/>
    <w:pPr>
      <w:spacing w:before="120" w:after="120"/>
      <w:jc w:val="center"/>
    </w:pPr>
    <w:rPr>
      <w:rFonts w:ascii="Courier New" w:hAnsi="Courier New"/>
      <w:b/>
      <w:sz w:val="28"/>
      <w:szCs w:val="20"/>
      <w:lang w:eastAsia="en-US"/>
    </w:rPr>
  </w:style>
  <w:style w:type="character" w:customStyle="1" w:styleId="afff2">
    <w:name w:val="Подзаголовок Знак"/>
    <w:basedOn w:val="a3"/>
    <w:link w:val="afff1"/>
    <w:uiPriority w:val="99"/>
    <w:locked/>
    <w:rsid w:val="00012098"/>
    <w:rPr>
      <w:rFonts w:ascii="Courier New" w:hAnsi="Courier New" w:cs="Times New Roman"/>
      <w:b/>
      <w:sz w:val="20"/>
      <w:szCs w:val="20"/>
    </w:rPr>
  </w:style>
  <w:style w:type="paragraph" w:customStyle="1" w:styleId="18">
    <w:name w:val="??????1"/>
    <w:basedOn w:val="a2"/>
    <w:uiPriority w:val="99"/>
    <w:rsid w:val="00012098"/>
    <w:pPr>
      <w:tabs>
        <w:tab w:val="left" w:pos="426"/>
      </w:tabs>
      <w:spacing w:after="60"/>
      <w:ind w:left="709" w:hanging="708"/>
      <w:jc w:val="both"/>
    </w:pPr>
    <w:rPr>
      <w:rFonts w:ascii="PetersburgC" w:hAnsi="PetersburgC"/>
      <w:sz w:val="20"/>
      <w:szCs w:val="20"/>
    </w:rPr>
  </w:style>
  <w:style w:type="paragraph" w:customStyle="1" w:styleId="xl43">
    <w:name w:val="xl43"/>
    <w:basedOn w:val="a2"/>
    <w:uiPriority w:val="99"/>
    <w:rsid w:val="00012098"/>
    <w:pPr>
      <w:spacing w:before="100" w:beforeAutospacing="1" w:after="100" w:afterAutospacing="1"/>
      <w:jc w:val="center"/>
      <w:textAlignment w:val="top"/>
    </w:pPr>
    <w:rPr>
      <w:b/>
      <w:bCs/>
      <w:sz w:val="22"/>
      <w:szCs w:val="22"/>
    </w:rPr>
  </w:style>
  <w:style w:type="paragraph" w:customStyle="1" w:styleId="ListAlpha2">
    <w:name w:val="List Alpha 2"/>
    <w:basedOn w:val="a2"/>
    <w:next w:val="24"/>
    <w:uiPriority w:val="99"/>
    <w:rsid w:val="00012098"/>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2"/>
    <w:next w:val="a8"/>
    <w:uiPriority w:val="99"/>
    <w:rsid w:val="00012098"/>
    <w:pPr>
      <w:numPr>
        <w:ilvl w:val="2"/>
        <w:numId w:val="15"/>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012098"/>
    <w:pPr>
      <w:tabs>
        <w:tab w:val="left" w:pos="-720"/>
      </w:tabs>
      <w:suppressAutoHyphens/>
      <w:overflowPunct w:val="0"/>
      <w:autoSpaceDE w:val="0"/>
      <w:autoSpaceDN w:val="0"/>
      <w:adjustRightInd w:val="0"/>
      <w:textAlignment w:val="baseline"/>
    </w:pPr>
    <w:rPr>
      <w:rFonts w:ascii="Book Antiqua" w:eastAsia="Mincho" w:hAnsi="Book Antiqua" w:cs="Book Antiqua"/>
      <w:lang w:val="en-US" w:eastAsia="ja-JP"/>
    </w:rPr>
  </w:style>
  <w:style w:type="paragraph" w:customStyle="1" w:styleId="Norm">
    <w:name w:val="Norm"/>
    <w:basedOn w:val="a2"/>
    <w:uiPriority w:val="99"/>
    <w:rsid w:val="00012098"/>
    <w:pPr>
      <w:widowControl w:val="0"/>
      <w:spacing w:before="240"/>
      <w:jc w:val="both"/>
    </w:pPr>
    <w:rPr>
      <w:rFonts w:ascii="NTHelvetica/Cyrillic" w:eastAsia="MS Mincho" w:hAnsi="NTHelvetica/Cyrillic" w:cs="NTHelvetica/Cyrillic"/>
      <w:sz w:val="22"/>
      <w:szCs w:val="22"/>
      <w:lang w:val="en-GB" w:eastAsia="zh-CN"/>
    </w:rPr>
  </w:style>
  <w:style w:type="paragraph" w:styleId="afff3">
    <w:name w:val="Normal (Web)"/>
    <w:basedOn w:val="a2"/>
    <w:uiPriority w:val="99"/>
    <w:rsid w:val="00012098"/>
    <w:pPr>
      <w:spacing w:before="100" w:after="100"/>
    </w:pPr>
    <w:rPr>
      <w:rFonts w:ascii="Arial Unicode MS" w:eastAsia="MS Mincho" w:hAnsi="Arial Unicode MS" w:cs="Arial Unicode MS"/>
      <w:lang w:eastAsia="ja-JP"/>
    </w:rPr>
  </w:style>
  <w:style w:type="paragraph" w:customStyle="1" w:styleId="western">
    <w:name w:val="western"/>
    <w:basedOn w:val="a2"/>
    <w:rsid w:val="00012098"/>
    <w:pPr>
      <w:suppressAutoHyphens/>
      <w:spacing w:before="280" w:after="280"/>
      <w:jc w:val="both"/>
    </w:pPr>
    <w:rPr>
      <w:rFonts w:ascii="Arial" w:hAnsi="Arial" w:cs="Arial"/>
      <w:lang w:eastAsia="ar-SA"/>
    </w:rPr>
  </w:style>
  <w:style w:type="paragraph" w:styleId="afff4">
    <w:name w:val="List Paragraph"/>
    <w:basedOn w:val="a2"/>
    <w:uiPriority w:val="99"/>
    <w:qFormat/>
    <w:rsid w:val="005053AE"/>
    <w:pPr>
      <w:ind w:left="720"/>
      <w:contextualSpacing/>
    </w:pPr>
  </w:style>
  <w:style w:type="paragraph" w:styleId="afff5">
    <w:name w:val="TOC Heading"/>
    <w:basedOn w:val="1"/>
    <w:next w:val="a2"/>
    <w:uiPriority w:val="99"/>
    <w:qFormat/>
    <w:rsid w:val="007E2328"/>
    <w:pPr>
      <w:keepLines/>
      <w:widowControl/>
      <w:spacing w:before="240" w:line="259" w:lineRule="auto"/>
      <w:ind w:left="0" w:right="0"/>
      <w:jc w:val="left"/>
      <w:outlineLvl w:val="9"/>
    </w:pPr>
    <w:rPr>
      <w:rFonts w:ascii="Calibri Light" w:hAnsi="Calibri Light"/>
      <w:b w:val="0"/>
      <w:noProof w:val="0"/>
      <w:color w:val="2E74B5"/>
      <w:sz w:val="32"/>
      <w:szCs w:val="32"/>
    </w:rPr>
  </w:style>
  <w:style w:type="paragraph" w:styleId="19">
    <w:name w:val="toc 1"/>
    <w:basedOn w:val="a2"/>
    <w:next w:val="a2"/>
    <w:autoRedefine/>
    <w:uiPriority w:val="99"/>
    <w:rsid w:val="007E2328"/>
    <w:pPr>
      <w:tabs>
        <w:tab w:val="left" w:pos="434"/>
        <w:tab w:val="right" w:leader="dot" w:pos="9911"/>
      </w:tabs>
      <w:spacing w:after="100" w:line="259" w:lineRule="auto"/>
    </w:pPr>
    <w:rPr>
      <w:rFonts w:ascii="Calibri" w:eastAsia="Calibri" w:hAnsi="Calibri"/>
      <w:sz w:val="22"/>
      <w:szCs w:val="22"/>
      <w:lang w:eastAsia="en-US"/>
    </w:rPr>
  </w:style>
  <w:style w:type="paragraph" w:styleId="afff6">
    <w:name w:val="Intense Quote"/>
    <w:basedOn w:val="a2"/>
    <w:next w:val="a2"/>
    <w:link w:val="afff7"/>
    <w:uiPriority w:val="99"/>
    <w:qFormat/>
    <w:rsid w:val="007E2328"/>
    <w:pPr>
      <w:pBdr>
        <w:top w:val="single" w:sz="4" w:space="10" w:color="5B9BD5"/>
        <w:bottom w:val="single" w:sz="4" w:space="10" w:color="5B9BD5"/>
      </w:pBdr>
      <w:spacing w:before="360" w:after="360" w:line="259" w:lineRule="auto"/>
      <w:ind w:left="864" w:right="864"/>
      <w:jc w:val="center"/>
    </w:pPr>
    <w:rPr>
      <w:rFonts w:ascii="Calibri" w:eastAsia="Calibri" w:hAnsi="Calibri"/>
      <w:i/>
      <w:iCs/>
      <w:color w:val="5B9BD5"/>
      <w:sz w:val="22"/>
      <w:szCs w:val="22"/>
      <w:lang w:eastAsia="en-US"/>
    </w:rPr>
  </w:style>
  <w:style w:type="character" w:customStyle="1" w:styleId="afff7">
    <w:name w:val="Выделенная цитата Знак"/>
    <w:basedOn w:val="a3"/>
    <w:link w:val="afff6"/>
    <w:uiPriority w:val="99"/>
    <w:locked/>
    <w:rsid w:val="007E2328"/>
    <w:rPr>
      <w:rFonts w:cs="Times New Roman"/>
      <w:i/>
      <w:iCs/>
      <w:color w:val="5B9BD5"/>
    </w:rPr>
  </w:style>
  <w:style w:type="table" w:customStyle="1" w:styleId="1a">
    <w:name w:val="Сетка таблицы1"/>
    <w:uiPriority w:val="99"/>
    <w:rsid w:val="007E232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7E2328"/>
    <w:pPr>
      <w:autoSpaceDE w:val="0"/>
      <w:autoSpaceDN w:val="0"/>
      <w:adjustRightInd w:val="0"/>
    </w:pPr>
    <w:rPr>
      <w:rFonts w:ascii="Times New Roman" w:hAnsi="Times New Roman"/>
      <w:color w:val="000000"/>
      <w:sz w:val="24"/>
      <w:szCs w:val="24"/>
      <w:lang w:eastAsia="en-US"/>
    </w:rPr>
  </w:style>
  <w:style w:type="table" w:customStyle="1" w:styleId="212">
    <w:name w:val="Таблица простая 21"/>
    <w:uiPriority w:val="99"/>
    <w:rsid w:val="007E2328"/>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paragraph" w:styleId="afff8">
    <w:name w:val="No Spacing"/>
    <w:link w:val="afff9"/>
    <w:uiPriority w:val="99"/>
    <w:qFormat/>
    <w:rsid w:val="007E2328"/>
    <w:rPr>
      <w:rFonts w:eastAsia="Times New Roman"/>
    </w:rPr>
  </w:style>
  <w:style w:type="character" w:customStyle="1" w:styleId="afff9">
    <w:name w:val="Без интервала Знак"/>
    <w:basedOn w:val="a3"/>
    <w:link w:val="afff8"/>
    <w:uiPriority w:val="99"/>
    <w:locked/>
    <w:rsid w:val="007E2328"/>
    <w:rPr>
      <w:rFonts w:eastAsia="Times New Roman" w:cs="Times New Roman"/>
      <w:sz w:val="22"/>
      <w:szCs w:val="22"/>
      <w:lang w:val="ru-RU" w:eastAsia="ru-RU" w:bidi="ar-SA"/>
    </w:rPr>
  </w:style>
  <w:style w:type="character" w:styleId="afffa">
    <w:name w:val="Strong"/>
    <w:basedOn w:val="a3"/>
    <w:uiPriority w:val="99"/>
    <w:qFormat/>
    <w:rsid w:val="007E2328"/>
    <w:rPr>
      <w:rFonts w:cs="Times New Roman"/>
      <w:b/>
      <w:bCs/>
    </w:rPr>
  </w:style>
  <w:style w:type="numbering" w:styleId="111111">
    <w:name w:val="Outline List 2"/>
    <w:basedOn w:val="a5"/>
    <w:uiPriority w:val="99"/>
    <w:semiHidden/>
    <w:unhideWhenUsed/>
    <w:locked/>
    <w:rsid w:val="00E229DE"/>
    <w:pPr>
      <w:numPr>
        <w:numId w:val="17"/>
      </w:numPr>
    </w:pPr>
  </w:style>
  <w:style w:type="character" w:customStyle="1" w:styleId="defaultdocbaseattributestyle1">
    <w:name w:val="defaultdocbaseattributestyle1"/>
    <w:basedOn w:val="a3"/>
    <w:rsid w:val="00050CAA"/>
    <w:rPr>
      <w:rFonts w:ascii="Tahoma" w:hAnsi="Tahoma" w:cs="Tahoma"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79E0B-A9EE-4A70-84A2-4BEF4D3F2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6245</Words>
  <Characters>35600</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Технические требования к малопарному кабелю для сетей абонентского доступа ШПД и ТфОП</vt:lpstr>
    </vt:vector>
  </TitlesOfParts>
  <Company>ПАО БИС</Company>
  <LinksUpToDate>false</LinksUpToDate>
  <CharactersWithSpaces>41762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Технические требования к малопарному кабелю для сетей абонентского доступа ШПД и ТфОП</dc:title>
  <dc:subject/>
  <dc:creator>Яппарова Резида Дамировна</dc:creator>
  <cp:keywords/>
  <dc:description/>
  <cp:lastModifiedBy>Данилова Татьяна Владимировна</cp:lastModifiedBy>
  <cp:revision>3</cp:revision>
  <cp:lastPrinted>2020-03-25T09:39:00Z</cp:lastPrinted>
  <dcterms:created xsi:type="dcterms:W3CDTF">2020-03-25T09:34:00Z</dcterms:created>
  <dcterms:modified xsi:type="dcterms:W3CDTF">2020-03-25T09:39:00Z</dcterms:modified>
</cp:coreProperties>
</file>